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34" w:rsidRDefault="00B21757">
      <w:pPr>
        <w:spacing w:before="1440" w:after="1440"/>
        <w:jc w:val="center"/>
        <w:rPr>
          <w:sz w:val="20"/>
          <w:szCs w:val="20"/>
        </w:rPr>
      </w:pPr>
      <w:r>
        <w:rPr>
          <w:noProof/>
          <w:sz w:val="20"/>
          <w:szCs w:val="20"/>
        </w:rPr>
        <w:drawing>
          <wp:inline distT="0" distB="0" distL="0" distR="0" wp14:anchorId="3ABF7255" wp14:editId="5D920B5B">
            <wp:extent cx="3485072" cy="1157223"/>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USDlogoHorz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5072" cy="1157223"/>
                    </a:xfrm>
                    <a:prstGeom prst="rect">
                      <a:avLst/>
                    </a:prstGeom>
                  </pic:spPr>
                </pic:pic>
              </a:graphicData>
            </a:graphic>
          </wp:inline>
        </w:drawing>
      </w:r>
    </w:p>
    <w:p w:rsidR="00B21757" w:rsidRDefault="00B21757" w:rsidP="00B21757">
      <w:pPr>
        <w:pStyle w:val="BodyTextFlush"/>
        <w:spacing w:before="200"/>
        <w:jc w:val="center"/>
        <w:rPr>
          <w:b/>
          <w:sz w:val="28"/>
          <w:szCs w:val="28"/>
        </w:rPr>
      </w:pPr>
      <w:r>
        <w:rPr>
          <w:b/>
          <w:sz w:val="28"/>
          <w:szCs w:val="28"/>
        </w:rPr>
        <w:t>2015 DEFERRED MAINTENANCE ROOFING</w:t>
      </w:r>
      <w:r>
        <w:rPr>
          <w:sz w:val="28"/>
          <w:szCs w:val="28"/>
        </w:rPr>
        <w:t xml:space="preserve"> </w:t>
      </w:r>
      <w:r>
        <w:rPr>
          <w:b/>
          <w:sz w:val="28"/>
          <w:szCs w:val="28"/>
        </w:rPr>
        <w:t>REPLACEMENT</w:t>
      </w:r>
      <w:r>
        <w:rPr>
          <w:sz w:val="28"/>
          <w:szCs w:val="28"/>
        </w:rPr>
        <w:t xml:space="preserve"> </w:t>
      </w:r>
      <w:r>
        <w:rPr>
          <w:b/>
          <w:sz w:val="28"/>
          <w:szCs w:val="28"/>
        </w:rPr>
        <w:t>PROJECTS</w:t>
      </w:r>
    </w:p>
    <w:p w:rsidR="00C96834" w:rsidRDefault="00C96834">
      <w:pPr>
        <w:jc w:val="center"/>
        <w:rPr>
          <w:b/>
        </w:rPr>
      </w:pPr>
    </w:p>
    <w:p w:rsidR="00B21757" w:rsidRPr="00F41347" w:rsidRDefault="00B21757">
      <w:pPr>
        <w:jc w:val="center"/>
        <w:rPr>
          <w:b/>
        </w:rPr>
      </w:pPr>
    </w:p>
    <w:p w:rsidR="00C96834" w:rsidRPr="00F41347" w:rsidRDefault="00C96834">
      <w:pPr>
        <w:spacing w:after="240"/>
        <w:jc w:val="center"/>
        <w:rPr>
          <w:b/>
        </w:rPr>
      </w:pPr>
      <w:r w:rsidRPr="00F41347">
        <w:rPr>
          <w:b/>
        </w:rPr>
        <w:t>SITE LEASE</w:t>
      </w:r>
    </w:p>
    <w:p w:rsidR="00C96834" w:rsidRPr="00F41347" w:rsidRDefault="00C96834">
      <w:pPr>
        <w:spacing w:after="240"/>
        <w:jc w:val="center"/>
      </w:pPr>
    </w:p>
    <w:p w:rsidR="00C96834" w:rsidRPr="00F41347" w:rsidRDefault="00C96834">
      <w:pPr>
        <w:spacing w:after="240"/>
        <w:jc w:val="center"/>
      </w:pPr>
      <w:r w:rsidRPr="00F41347">
        <w:t>Between</w:t>
      </w:r>
    </w:p>
    <w:p w:rsidR="00C96834" w:rsidRPr="00F41347" w:rsidRDefault="0078420D">
      <w:pPr>
        <w:spacing w:after="240"/>
        <w:jc w:val="center"/>
      </w:pPr>
      <w:r>
        <w:rPr>
          <w:b/>
          <w:bCs/>
          <w:color w:val="000000"/>
        </w:rPr>
        <w:t>DAVIS JOINT</w:t>
      </w:r>
      <w:r w:rsidR="00095EB8" w:rsidRPr="00F41347">
        <w:rPr>
          <w:b/>
          <w:bCs/>
          <w:color w:val="000000"/>
        </w:rPr>
        <w:t xml:space="preserve"> UNIFIED</w:t>
      </w:r>
      <w:r w:rsidR="00C96834" w:rsidRPr="00F41347">
        <w:rPr>
          <w:color w:val="000000"/>
        </w:rPr>
        <w:t xml:space="preserve"> </w:t>
      </w:r>
      <w:r w:rsidR="00C96834" w:rsidRPr="00F41347">
        <w:rPr>
          <w:b/>
          <w:color w:val="000000"/>
        </w:rPr>
        <w:t xml:space="preserve">SCHOOL </w:t>
      </w:r>
      <w:r w:rsidR="00C96834" w:rsidRPr="00F41347">
        <w:rPr>
          <w:b/>
        </w:rPr>
        <w:t>DISTRICT</w:t>
      </w:r>
    </w:p>
    <w:p w:rsidR="00C96834" w:rsidRPr="00F41347" w:rsidRDefault="00C96834">
      <w:pPr>
        <w:spacing w:after="240"/>
        <w:jc w:val="center"/>
      </w:pPr>
      <w:proofErr w:type="gramStart"/>
      <w:r w:rsidRPr="00F41347">
        <w:t>and</w:t>
      </w:r>
      <w:proofErr w:type="gramEnd"/>
    </w:p>
    <w:p w:rsidR="00C96834" w:rsidRDefault="00B21757">
      <w:pPr>
        <w:pStyle w:val="Title"/>
        <w:rPr>
          <w:rFonts w:cs="Times New Roman"/>
          <w:b/>
          <w:sz w:val="24"/>
          <w:szCs w:val="24"/>
        </w:rPr>
      </w:pPr>
      <w:proofErr w:type="gramStart"/>
      <w:r>
        <w:rPr>
          <w:rFonts w:cs="Times New Roman"/>
          <w:b/>
          <w:sz w:val="24"/>
          <w:szCs w:val="24"/>
        </w:rPr>
        <w:t>WATERPROOFING ASSOCIATES, INC.</w:t>
      </w:r>
      <w:proofErr w:type="gramEnd"/>
    </w:p>
    <w:p w:rsidR="00B21757" w:rsidRPr="00BA60D0" w:rsidRDefault="00B21757" w:rsidP="00B21757">
      <w:pPr>
        <w:pStyle w:val="BodyTextFlush"/>
        <w:spacing w:before="200"/>
        <w:jc w:val="center"/>
        <w:rPr>
          <w:b/>
        </w:rPr>
      </w:pPr>
      <w:r w:rsidRPr="00BA60D0">
        <w:rPr>
          <w:b/>
        </w:rPr>
        <w:t>CSLB No. 649862</w:t>
      </w:r>
    </w:p>
    <w:p w:rsidR="00B21757" w:rsidRPr="00F41347" w:rsidRDefault="00B21757">
      <w:pPr>
        <w:pStyle w:val="Title"/>
        <w:rPr>
          <w:rFonts w:cs="Times New Roman"/>
          <w:sz w:val="24"/>
          <w:szCs w:val="24"/>
        </w:rPr>
      </w:pPr>
    </w:p>
    <w:p w:rsidR="00C96834" w:rsidRPr="00F41347" w:rsidRDefault="00C96834">
      <w:pPr>
        <w:pStyle w:val="Title"/>
        <w:rPr>
          <w:rFonts w:cs="Times New Roman"/>
          <w:sz w:val="24"/>
          <w:szCs w:val="24"/>
        </w:rPr>
      </w:pPr>
    </w:p>
    <w:p w:rsidR="00B21757" w:rsidRDefault="00C96834" w:rsidP="00B21757">
      <w:pPr>
        <w:pStyle w:val="BodyTextFlush"/>
        <w:spacing w:before="200"/>
        <w:jc w:val="center"/>
        <w:rPr>
          <w:b/>
          <w:sz w:val="28"/>
          <w:szCs w:val="28"/>
        </w:rPr>
      </w:pPr>
      <w:r w:rsidRPr="00F41347">
        <w:t xml:space="preserve">Dated as of </w:t>
      </w:r>
      <w:r w:rsidR="00B21757">
        <w:t>May 7</w:t>
      </w:r>
      <w:r w:rsidR="00192A69">
        <w:t>, 2015</w:t>
      </w:r>
      <w:r w:rsidRPr="00F41347">
        <w:br w:type="page"/>
      </w:r>
      <w:r w:rsidR="00B21757">
        <w:rPr>
          <w:b/>
          <w:sz w:val="28"/>
          <w:szCs w:val="28"/>
        </w:rPr>
        <w:lastRenderedPageBreak/>
        <w:t>2015 DEFERRED MAINTENANCE ROOFING</w:t>
      </w:r>
      <w:r w:rsidR="00B21757">
        <w:rPr>
          <w:sz w:val="28"/>
          <w:szCs w:val="28"/>
        </w:rPr>
        <w:t xml:space="preserve"> </w:t>
      </w:r>
      <w:r w:rsidR="00B21757">
        <w:rPr>
          <w:b/>
          <w:sz w:val="28"/>
          <w:szCs w:val="28"/>
        </w:rPr>
        <w:t>REPLACEMENT</w:t>
      </w:r>
      <w:r w:rsidR="00B21757">
        <w:rPr>
          <w:sz w:val="28"/>
          <w:szCs w:val="28"/>
        </w:rPr>
        <w:t xml:space="preserve"> </w:t>
      </w:r>
      <w:r w:rsidR="00B21757">
        <w:rPr>
          <w:b/>
          <w:sz w:val="28"/>
          <w:szCs w:val="28"/>
        </w:rPr>
        <w:t>PROJECTS</w:t>
      </w:r>
    </w:p>
    <w:p w:rsidR="00C96834" w:rsidRPr="00F41347" w:rsidRDefault="00C96834">
      <w:pPr>
        <w:jc w:val="center"/>
        <w:rPr>
          <w:b/>
        </w:rPr>
      </w:pPr>
    </w:p>
    <w:p w:rsidR="00C96834" w:rsidRPr="00F41347" w:rsidRDefault="00C96834">
      <w:pPr>
        <w:pStyle w:val="Title"/>
        <w:rPr>
          <w:rFonts w:cs="Times New Roman"/>
          <w:sz w:val="24"/>
          <w:szCs w:val="24"/>
        </w:rPr>
      </w:pPr>
      <w:r w:rsidRPr="00F41347">
        <w:rPr>
          <w:rFonts w:cs="Times New Roman"/>
          <w:b/>
          <w:sz w:val="24"/>
          <w:szCs w:val="24"/>
        </w:rPr>
        <w:t>SITE LEASE</w:t>
      </w:r>
    </w:p>
    <w:p w:rsidR="00C96834" w:rsidRPr="00F41347" w:rsidRDefault="00C96834">
      <w:pPr>
        <w:pStyle w:val="BodyText"/>
        <w:spacing w:after="240"/>
        <w:rPr>
          <w:sz w:val="24"/>
          <w:szCs w:val="24"/>
        </w:rPr>
      </w:pPr>
      <w:r w:rsidRPr="00F41347">
        <w:rPr>
          <w:sz w:val="24"/>
          <w:szCs w:val="24"/>
        </w:rPr>
        <w:t xml:space="preserve">This SITE LEASE is dated as of </w:t>
      </w:r>
      <w:r w:rsidR="00B21757">
        <w:rPr>
          <w:sz w:val="24"/>
          <w:szCs w:val="24"/>
        </w:rPr>
        <w:t>May 7</w:t>
      </w:r>
      <w:r w:rsidR="00095EB8" w:rsidRPr="00F41347">
        <w:rPr>
          <w:sz w:val="24"/>
          <w:szCs w:val="24"/>
        </w:rPr>
        <w:t>, 2015</w:t>
      </w:r>
      <w:r w:rsidRPr="00F41347">
        <w:rPr>
          <w:sz w:val="24"/>
          <w:szCs w:val="24"/>
        </w:rPr>
        <w:t xml:space="preserve"> and is by and between the</w:t>
      </w:r>
      <w:r w:rsidRPr="00F41347">
        <w:rPr>
          <w:color w:val="000000"/>
          <w:sz w:val="24"/>
          <w:szCs w:val="24"/>
        </w:rPr>
        <w:t xml:space="preserve"> </w:t>
      </w:r>
      <w:r w:rsidR="0078420D">
        <w:rPr>
          <w:bCs/>
          <w:color w:val="000000"/>
          <w:sz w:val="24"/>
          <w:szCs w:val="24"/>
        </w:rPr>
        <w:t>Davis Joint</w:t>
      </w:r>
      <w:r w:rsidR="00095EB8" w:rsidRPr="00F41347">
        <w:rPr>
          <w:bCs/>
          <w:color w:val="000000"/>
          <w:sz w:val="24"/>
          <w:szCs w:val="24"/>
        </w:rPr>
        <w:t xml:space="preserve"> Unified </w:t>
      </w:r>
      <w:r w:rsidRPr="00F41347">
        <w:rPr>
          <w:color w:val="000000"/>
          <w:sz w:val="24"/>
          <w:szCs w:val="24"/>
        </w:rPr>
        <w:t>School</w:t>
      </w:r>
      <w:r w:rsidRPr="00F41347">
        <w:rPr>
          <w:sz w:val="24"/>
          <w:szCs w:val="24"/>
        </w:rPr>
        <w:t xml:space="preserve"> District, a school district duly organized and existing under the laws of the State of California (the </w:t>
      </w:r>
      <w:r w:rsidR="00D95CF2" w:rsidRPr="00F41347">
        <w:rPr>
          <w:sz w:val="24"/>
          <w:szCs w:val="24"/>
        </w:rPr>
        <w:t>“</w:t>
      </w:r>
      <w:r w:rsidRPr="00F41347">
        <w:rPr>
          <w:sz w:val="24"/>
          <w:szCs w:val="24"/>
        </w:rPr>
        <w:t>District</w:t>
      </w:r>
      <w:r w:rsidR="00D95CF2" w:rsidRPr="00F41347">
        <w:rPr>
          <w:sz w:val="24"/>
          <w:szCs w:val="24"/>
        </w:rPr>
        <w:t>”</w:t>
      </w:r>
      <w:r w:rsidRPr="00F41347">
        <w:rPr>
          <w:sz w:val="24"/>
          <w:szCs w:val="24"/>
        </w:rPr>
        <w:t xml:space="preserve">) as lessor and </w:t>
      </w:r>
      <w:r w:rsidR="00B21757" w:rsidRPr="00EC732E">
        <w:rPr>
          <w:b/>
          <w:bCs/>
          <w:sz w:val="24"/>
          <w:szCs w:val="24"/>
        </w:rPr>
        <w:t>Waterproofing Associates, Inc.</w:t>
      </w:r>
      <w:r w:rsidRPr="007508B9">
        <w:rPr>
          <w:sz w:val="24"/>
          <w:szCs w:val="24"/>
        </w:rPr>
        <w:t>,</w:t>
      </w:r>
      <w:r w:rsidRPr="00F41347">
        <w:rPr>
          <w:sz w:val="24"/>
          <w:szCs w:val="24"/>
        </w:rPr>
        <w:t xml:space="preserve"> a California corporation operating under the laws of the State of California (the </w:t>
      </w:r>
      <w:r w:rsidR="00D95CF2" w:rsidRPr="00F41347">
        <w:rPr>
          <w:sz w:val="24"/>
          <w:szCs w:val="24"/>
        </w:rPr>
        <w:t>“</w:t>
      </w:r>
      <w:r w:rsidRPr="00F41347">
        <w:rPr>
          <w:sz w:val="24"/>
          <w:szCs w:val="24"/>
        </w:rPr>
        <w:t>Lessee</w:t>
      </w:r>
      <w:r w:rsidR="00D95CF2" w:rsidRPr="00F41347">
        <w:rPr>
          <w:sz w:val="24"/>
          <w:szCs w:val="24"/>
        </w:rPr>
        <w:t>”</w:t>
      </w:r>
      <w:r w:rsidRPr="00F41347">
        <w:rPr>
          <w:sz w:val="24"/>
          <w:szCs w:val="24"/>
        </w:rPr>
        <w:t>).</w:t>
      </w:r>
    </w:p>
    <w:p w:rsidR="00C96834" w:rsidRPr="00F41347" w:rsidRDefault="00C96834" w:rsidP="00422C43">
      <w:pPr>
        <w:pStyle w:val="BodyText"/>
        <w:spacing w:after="240"/>
        <w:rPr>
          <w:sz w:val="24"/>
          <w:szCs w:val="24"/>
        </w:rPr>
      </w:pPr>
      <w:r w:rsidRPr="00F41347">
        <w:rPr>
          <w:sz w:val="24"/>
          <w:szCs w:val="24"/>
        </w:rPr>
        <w:t>WHEREAS, the District desires to provide for the construction of cer</w:t>
      </w:r>
      <w:r w:rsidR="00FE5C65" w:rsidRPr="00F41347">
        <w:rPr>
          <w:sz w:val="24"/>
          <w:szCs w:val="24"/>
        </w:rPr>
        <w:t xml:space="preserve">tain public improvements at the </w:t>
      </w:r>
      <w:r w:rsidR="0078420D">
        <w:rPr>
          <w:sz w:val="24"/>
          <w:szCs w:val="24"/>
        </w:rPr>
        <w:t>Davis Joint</w:t>
      </w:r>
      <w:r w:rsidR="00FE5C65" w:rsidRPr="00F41347">
        <w:rPr>
          <w:sz w:val="24"/>
          <w:szCs w:val="24"/>
        </w:rPr>
        <w:t xml:space="preserve"> Unified</w:t>
      </w:r>
      <w:r w:rsidR="00DF7622" w:rsidRPr="00F41347">
        <w:rPr>
          <w:color w:val="000000"/>
          <w:sz w:val="24"/>
          <w:szCs w:val="24"/>
        </w:rPr>
        <w:t xml:space="preserve"> School site </w:t>
      </w:r>
      <w:r w:rsidRPr="00F41347">
        <w:rPr>
          <w:sz w:val="24"/>
          <w:szCs w:val="24"/>
        </w:rPr>
        <w:t xml:space="preserve">(the </w:t>
      </w:r>
      <w:r w:rsidR="00D95CF2" w:rsidRPr="00F41347">
        <w:rPr>
          <w:sz w:val="24"/>
          <w:szCs w:val="24"/>
        </w:rPr>
        <w:t>“</w:t>
      </w:r>
      <w:r w:rsidRPr="00F41347">
        <w:rPr>
          <w:sz w:val="24"/>
          <w:szCs w:val="24"/>
        </w:rPr>
        <w:t>Project</w:t>
      </w:r>
      <w:r w:rsidR="00D95CF2" w:rsidRPr="00F41347">
        <w:rPr>
          <w:sz w:val="24"/>
          <w:szCs w:val="24"/>
        </w:rPr>
        <w:t>”</w:t>
      </w:r>
      <w:r w:rsidRPr="00F41347">
        <w:rPr>
          <w:sz w:val="24"/>
          <w:szCs w:val="24"/>
        </w:rPr>
        <w:t>); and</w:t>
      </w:r>
    </w:p>
    <w:p w:rsidR="00A01016" w:rsidRPr="00F41347" w:rsidRDefault="00C96834" w:rsidP="00A01016">
      <w:pPr>
        <w:pStyle w:val="BodyText"/>
        <w:spacing w:after="240"/>
        <w:rPr>
          <w:sz w:val="24"/>
          <w:szCs w:val="24"/>
        </w:rPr>
      </w:pPr>
      <w:r w:rsidRPr="00F41347">
        <w:rPr>
          <w:sz w:val="24"/>
          <w:szCs w:val="24"/>
        </w:rPr>
        <w:t>WHEREAS, the District</w:t>
      </w:r>
      <w:r w:rsidR="00D95CF2" w:rsidRPr="00F41347">
        <w:rPr>
          <w:sz w:val="24"/>
          <w:szCs w:val="24"/>
        </w:rPr>
        <w:t>’</w:t>
      </w:r>
      <w:r w:rsidRPr="00F41347">
        <w:rPr>
          <w:sz w:val="24"/>
          <w:szCs w:val="24"/>
        </w:rPr>
        <w:t xml:space="preserve">s governing board has determined that it is in the best interests of the District and for the common benefit of the citizens it serves to construct the Project by leasing to the Lessee land and existing buildings at the </w:t>
      </w:r>
      <w:r w:rsidR="0078420D">
        <w:rPr>
          <w:bCs/>
          <w:color w:val="000000"/>
          <w:sz w:val="24"/>
          <w:szCs w:val="24"/>
        </w:rPr>
        <w:t>Davis Joint</w:t>
      </w:r>
      <w:r w:rsidR="00FE5C65" w:rsidRPr="00F41347">
        <w:rPr>
          <w:bCs/>
          <w:color w:val="000000"/>
          <w:sz w:val="24"/>
          <w:szCs w:val="24"/>
        </w:rPr>
        <w:t xml:space="preserve"> Unified</w:t>
      </w:r>
      <w:r w:rsidR="00723DC7" w:rsidRPr="00F41347">
        <w:rPr>
          <w:color w:val="000000"/>
          <w:sz w:val="24"/>
          <w:szCs w:val="24"/>
        </w:rPr>
        <w:t xml:space="preserve"> School site</w:t>
      </w:r>
      <w:r w:rsidRPr="00F41347">
        <w:rPr>
          <w:sz w:val="24"/>
          <w:szCs w:val="24"/>
        </w:rPr>
        <w:t xml:space="preserve"> at which the public improvements are to be constructed, as more specifically described in Exhibit </w:t>
      </w:r>
      <w:r w:rsidR="00D95CF2" w:rsidRPr="00F41347">
        <w:rPr>
          <w:sz w:val="24"/>
          <w:szCs w:val="24"/>
        </w:rPr>
        <w:t>“</w:t>
      </w:r>
      <w:r w:rsidRPr="00F41347">
        <w:rPr>
          <w:sz w:val="24"/>
          <w:szCs w:val="24"/>
        </w:rPr>
        <w:t>A,</w:t>
      </w:r>
      <w:r w:rsidR="00D95CF2" w:rsidRPr="00F41347">
        <w:rPr>
          <w:sz w:val="24"/>
          <w:szCs w:val="24"/>
        </w:rPr>
        <w:t>”</w:t>
      </w:r>
      <w:r w:rsidRPr="00F41347">
        <w:rPr>
          <w:sz w:val="24"/>
          <w:szCs w:val="24"/>
        </w:rPr>
        <w:t xml:space="preserve"> (the </w:t>
      </w:r>
      <w:r w:rsidR="00D95CF2" w:rsidRPr="00F41347">
        <w:rPr>
          <w:sz w:val="24"/>
          <w:szCs w:val="24"/>
        </w:rPr>
        <w:t>“</w:t>
      </w:r>
      <w:r w:rsidRPr="00F41347">
        <w:rPr>
          <w:sz w:val="24"/>
          <w:szCs w:val="24"/>
        </w:rPr>
        <w:t>Site</w:t>
      </w:r>
      <w:r w:rsidR="00D95CF2" w:rsidRPr="00F41347">
        <w:rPr>
          <w:sz w:val="24"/>
          <w:szCs w:val="24"/>
        </w:rPr>
        <w:t>”</w:t>
      </w:r>
      <w:r w:rsidRPr="00F41347">
        <w:rPr>
          <w:sz w:val="24"/>
          <w:szCs w:val="24"/>
        </w:rPr>
        <w:t xml:space="preserve">), and subleasing from the Lessee the Site and the Project under a Sublease Agreement (the </w:t>
      </w:r>
      <w:r w:rsidR="00D95CF2" w:rsidRPr="00F41347">
        <w:rPr>
          <w:sz w:val="24"/>
          <w:szCs w:val="24"/>
        </w:rPr>
        <w:t>“</w:t>
      </w:r>
      <w:r w:rsidRPr="00F41347">
        <w:rPr>
          <w:sz w:val="24"/>
          <w:szCs w:val="24"/>
        </w:rPr>
        <w:t>Sublease</w:t>
      </w:r>
      <w:r w:rsidR="00D95CF2" w:rsidRPr="00F41347">
        <w:rPr>
          <w:sz w:val="24"/>
          <w:szCs w:val="24"/>
        </w:rPr>
        <w:t>”</w:t>
      </w:r>
      <w:r w:rsidRPr="00F41347">
        <w:rPr>
          <w:sz w:val="24"/>
          <w:szCs w:val="24"/>
        </w:rPr>
        <w:t xml:space="preserve">) attached hereto as Exhibit </w:t>
      </w:r>
      <w:r w:rsidR="00D95CF2" w:rsidRPr="00F41347">
        <w:rPr>
          <w:sz w:val="24"/>
          <w:szCs w:val="24"/>
        </w:rPr>
        <w:t>“</w:t>
      </w:r>
      <w:r w:rsidRPr="00F41347">
        <w:rPr>
          <w:sz w:val="24"/>
          <w:szCs w:val="24"/>
        </w:rPr>
        <w:t>B</w:t>
      </w:r>
      <w:r w:rsidR="00D95CF2" w:rsidRPr="00F41347">
        <w:rPr>
          <w:sz w:val="24"/>
          <w:szCs w:val="24"/>
        </w:rPr>
        <w:t>”</w:t>
      </w:r>
      <w:r w:rsidRPr="00F41347">
        <w:rPr>
          <w:sz w:val="24"/>
          <w:szCs w:val="24"/>
        </w:rPr>
        <w:t xml:space="preserve"> and by this reference incorporated herein; and</w:t>
      </w:r>
    </w:p>
    <w:p w:rsidR="00A01016" w:rsidRPr="00F41347" w:rsidRDefault="00A01016" w:rsidP="00A01016">
      <w:pPr>
        <w:pStyle w:val="BodyText"/>
        <w:spacing w:after="240"/>
        <w:rPr>
          <w:sz w:val="24"/>
          <w:szCs w:val="24"/>
        </w:rPr>
      </w:pPr>
      <w:r w:rsidRPr="00F41347">
        <w:rPr>
          <w:sz w:val="24"/>
          <w:szCs w:val="24"/>
        </w:rPr>
        <w:t>WHEREAS, the Les</w:t>
      </w:r>
      <w:r w:rsidR="007A2B51" w:rsidRPr="00F41347">
        <w:rPr>
          <w:sz w:val="24"/>
          <w:szCs w:val="24"/>
        </w:rPr>
        <w:t>s</w:t>
      </w:r>
      <w:r w:rsidRPr="00F41347">
        <w:rPr>
          <w:sz w:val="24"/>
          <w:szCs w:val="24"/>
        </w:rPr>
        <w:t>ee has conducted Due Diligence of the Site and the Project to determine the suitability of the site, site conditions, utilities, hazardous substances, and other conditions for the construction of the Project (mo</w:t>
      </w:r>
      <w:r w:rsidR="00934FC2" w:rsidRPr="00F41347">
        <w:rPr>
          <w:sz w:val="24"/>
          <w:szCs w:val="24"/>
        </w:rPr>
        <w:t>re fully detailed at Article 5 of the Construction Services Agreement</w:t>
      </w:r>
      <w:r w:rsidRPr="00F41347">
        <w:rPr>
          <w:sz w:val="24"/>
          <w:szCs w:val="24"/>
        </w:rPr>
        <w:t>); and</w:t>
      </w:r>
    </w:p>
    <w:p w:rsidR="00C96834" w:rsidRPr="00F41347" w:rsidRDefault="00C96834">
      <w:pPr>
        <w:pStyle w:val="BodyText"/>
        <w:spacing w:after="240"/>
        <w:rPr>
          <w:sz w:val="24"/>
          <w:szCs w:val="24"/>
        </w:rPr>
      </w:pPr>
      <w:r w:rsidRPr="00F41347">
        <w:rPr>
          <w:sz w:val="24"/>
          <w:szCs w:val="24"/>
        </w:rPr>
        <w:t>WHEREAS, the District and the Lessee have entered into a Construction Services Agreement (</w:t>
      </w:r>
      <w:r w:rsidR="00D95CF2" w:rsidRPr="00F41347">
        <w:rPr>
          <w:sz w:val="24"/>
          <w:szCs w:val="24"/>
        </w:rPr>
        <w:t>“</w:t>
      </w:r>
      <w:r w:rsidRPr="00F41347">
        <w:rPr>
          <w:sz w:val="24"/>
          <w:szCs w:val="24"/>
        </w:rPr>
        <w:t>Construction Services Agreement</w:t>
      </w:r>
      <w:r w:rsidR="00D95CF2" w:rsidRPr="00F41347">
        <w:rPr>
          <w:sz w:val="24"/>
          <w:szCs w:val="24"/>
        </w:rPr>
        <w:t>”</w:t>
      </w:r>
      <w:r w:rsidRPr="00F41347">
        <w:rPr>
          <w:sz w:val="24"/>
          <w:szCs w:val="24"/>
        </w:rPr>
        <w:t xml:space="preserve">), attached hereto as Exhibit </w:t>
      </w:r>
      <w:r w:rsidR="00D95CF2" w:rsidRPr="00F41347">
        <w:rPr>
          <w:sz w:val="24"/>
          <w:szCs w:val="24"/>
        </w:rPr>
        <w:t>“</w:t>
      </w:r>
      <w:r w:rsidRPr="00F41347">
        <w:rPr>
          <w:sz w:val="24"/>
          <w:szCs w:val="24"/>
        </w:rPr>
        <w:t>C</w:t>
      </w:r>
      <w:r w:rsidR="00D95CF2" w:rsidRPr="00F41347">
        <w:rPr>
          <w:sz w:val="24"/>
          <w:szCs w:val="24"/>
        </w:rPr>
        <w:t>”</w:t>
      </w:r>
      <w:r w:rsidRPr="00F41347">
        <w:rPr>
          <w:sz w:val="24"/>
          <w:szCs w:val="24"/>
        </w:rPr>
        <w:t xml:space="preserve"> and by this reference incorporated herein, to ensure that the Project will meet the District</w:t>
      </w:r>
      <w:r w:rsidR="00D95CF2" w:rsidRPr="00F41347">
        <w:rPr>
          <w:sz w:val="24"/>
          <w:szCs w:val="24"/>
        </w:rPr>
        <w:t>’</w:t>
      </w:r>
      <w:r w:rsidRPr="00F41347">
        <w:rPr>
          <w:sz w:val="24"/>
          <w:szCs w:val="24"/>
        </w:rPr>
        <w:t>s expectations;  and</w:t>
      </w:r>
    </w:p>
    <w:p w:rsidR="00C96834" w:rsidRPr="00F41347" w:rsidRDefault="00C96834">
      <w:pPr>
        <w:pStyle w:val="BodyText"/>
        <w:spacing w:after="240"/>
        <w:rPr>
          <w:sz w:val="24"/>
          <w:szCs w:val="24"/>
        </w:rPr>
      </w:pPr>
      <w:r w:rsidRPr="00F41347">
        <w:rPr>
          <w:sz w:val="24"/>
          <w:szCs w:val="24"/>
        </w:rPr>
        <w:t>WHEREAS, the District is authorized under Section 17406 of the California Education Code to lease the Site and its governing body has duly authorized the execution of this Site Lease; and</w:t>
      </w:r>
    </w:p>
    <w:p w:rsidR="00C96834" w:rsidRPr="00F41347" w:rsidRDefault="00C96834">
      <w:pPr>
        <w:pStyle w:val="BodyText"/>
        <w:spacing w:after="240"/>
        <w:rPr>
          <w:sz w:val="24"/>
          <w:szCs w:val="24"/>
        </w:rPr>
      </w:pPr>
      <w:proofErr w:type="gramStart"/>
      <w:r w:rsidRPr="00F41347">
        <w:rPr>
          <w:sz w:val="24"/>
          <w:szCs w:val="24"/>
        </w:rPr>
        <w:t>WHEREAS, the Lessee is authorized to lease the Site and to construct the Project on the Site, and has duly authorized the execution and delivery of the Sublease and this Site Lease.</w:t>
      </w:r>
      <w:proofErr w:type="gramEnd"/>
    </w:p>
    <w:p w:rsidR="00C96834" w:rsidRPr="00F41347" w:rsidRDefault="00C96834">
      <w:pPr>
        <w:pStyle w:val="BodyText"/>
        <w:spacing w:after="240"/>
        <w:rPr>
          <w:sz w:val="24"/>
          <w:szCs w:val="24"/>
        </w:rPr>
      </w:pPr>
      <w:r w:rsidRPr="00F41347">
        <w:rPr>
          <w:sz w:val="24"/>
          <w:szCs w:val="24"/>
        </w:rPr>
        <w:t>NOW THEREFORE, in consideration of the covenants hereinafter set forth, District and Lessee agree as follows:</w:t>
      </w:r>
    </w:p>
    <w:p w:rsidR="00C96834" w:rsidRPr="00F41347" w:rsidRDefault="00C96834" w:rsidP="002E06B4">
      <w:pPr>
        <w:pStyle w:val="OutlineL1"/>
        <w:rPr>
          <w:sz w:val="24"/>
          <w:szCs w:val="24"/>
        </w:rPr>
      </w:pPr>
      <w:r w:rsidRPr="00F41347">
        <w:rPr>
          <w:b/>
          <w:caps/>
          <w:sz w:val="24"/>
          <w:szCs w:val="24"/>
          <w:u w:val="single"/>
        </w:rPr>
        <w:t>DEFINITIONS</w:t>
      </w:r>
      <w:r w:rsidRPr="00F41347">
        <w:rPr>
          <w:b/>
          <w:sz w:val="24"/>
          <w:szCs w:val="24"/>
        </w:rPr>
        <w:t>.</w:t>
      </w:r>
      <w:r w:rsidRPr="00F41347">
        <w:rPr>
          <w:b/>
          <w:caps/>
          <w:sz w:val="24"/>
          <w:szCs w:val="24"/>
        </w:rPr>
        <w:t xml:space="preserve">  </w:t>
      </w:r>
      <w:r w:rsidRPr="00F41347">
        <w:rPr>
          <w:caps/>
          <w:sz w:val="24"/>
          <w:szCs w:val="24"/>
        </w:rPr>
        <w:t>U</w:t>
      </w:r>
      <w:r w:rsidRPr="00F41347">
        <w:rPr>
          <w:sz w:val="24"/>
          <w:szCs w:val="24"/>
        </w:rPr>
        <w:t xml:space="preserve">nless the context otherwise requires, the terms defined in this </w:t>
      </w:r>
      <w:r w:rsidR="002E06B4" w:rsidRPr="00F41347">
        <w:rPr>
          <w:sz w:val="24"/>
          <w:szCs w:val="24"/>
        </w:rPr>
        <w:t>Article</w:t>
      </w:r>
      <w:r w:rsidRPr="00F41347">
        <w:rPr>
          <w:sz w:val="24"/>
          <w:szCs w:val="24"/>
        </w:rPr>
        <w:t xml:space="preserve"> shall, for all purposes of this lease, have the meanings as herein specified.  </w:t>
      </w:r>
    </w:p>
    <w:p w:rsidR="001E401F" w:rsidRPr="00F41347" w:rsidRDefault="001E401F" w:rsidP="001E401F">
      <w:pPr>
        <w:pStyle w:val="OutlineL2"/>
        <w:rPr>
          <w:sz w:val="24"/>
          <w:szCs w:val="24"/>
        </w:rPr>
      </w:pPr>
      <w:r w:rsidRPr="00F41347">
        <w:rPr>
          <w:b/>
          <w:sz w:val="24"/>
          <w:szCs w:val="24"/>
          <w:u w:val="single"/>
        </w:rPr>
        <w:t>“Commencement Date”</w:t>
      </w:r>
      <w:r w:rsidRPr="00F41347">
        <w:rPr>
          <w:sz w:val="24"/>
          <w:szCs w:val="24"/>
        </w:rPr>
        <w:t xml:space="preserve"> shall mean the Project commencement date found in the Notice to Proceed for the Project in accordance with the Construction Services Agreement.</w:t>
      </w:r>
    </w:p>
    <w:p w:rsidR="00C96834" w:rsidRPr="00F41347" w:rsidRDefault="001E401F" w:rsidP="001E401F">
      <w:pPr>
        <w:pStyle w:val="OutlineL2"/>
        <w:rPr>
          <w:sz w:val="24"/>
          <w:szCs w:val="24"/>
        </w:rPr>
      </w:pPr>
      <w:r w:rsidRPr="00F41347">
        <w:rPr>
          <w:b/>
          <w:sz w:val="24"/>
          <w:szCs w:val="24"/>
          <w:u w:val="single"/>
        </w:rPr>
        <w:t xml:space="preserve"> </w:t>
      </w:r>
      <w:r w:rsidR="00D95CF2" w:rsidRPr="00F41347">
        <w:rPr>
          <w:b/>
          <w:sz w:val="24"/>
          <w:szCs w:val="24"/>
          <w:u w:val="single"/>
        </w:rPr>
        <w:t>“</w:t>
      </w:r>
      <w:r w:rsidR="00C96834" w:rsidRPr="00F41347">
        <w:rPr>
          <w:b/>
          <w:sz w:val="24"/>
          <w:szCs w:val="24"/>
          <w:u w:val="single"/>
        </w:rPr>
        <w:t>Construction Services Agreement</w:t>
      </w:r>
      <w:r w:rsidR="00D95CF2" w:rsidRPr="00F41347">
        <w:rPr>
          <w:b/>
          <w:sz w:val="24"/>
          <w:szCs w:val="24"/>
          <w:u w:val="single"/>
        </w:rPr>
        <w:t>”</w:t>
      </w:r>
      <w:r w:rsidR="0062109C" w:rsidRPr="00F41347">
        <w:rPr>
          <w:b/>
          <w:sz w:val="24"/>
          <w:szCs w:val="24"/>
          <w:u w:val="single"/>
        </w:rPr>
        <w:t xml:space="preserve"> (CSA)</w:t>
      </w:r>
      <w:r w:rsidR="00F058F3" w:rsidRPr="00F41347">
        <w:rPr>
          <w:sz w:val="24"/>
          <w:szCs w:val="24"/>
        </w:rPr>
        <w:t xml:space="preserve"> means the</w:t>
      </w:r>
      <w:r w:rsidR="0062109C" w:rsidRPr="00F41347">
        <w:rPr>
          <w:sz w:val="24"/>
          <w:szCs w:val="24"/>
        </w:rPr>
        <w:t xml:space="preserve"> Construction Services Agreement, together with any duly authorized and executed amendments hereto.</w:t>
      </w:r>
    </w:p>
    <w:p w:rsidR="001E401F" w:rsidRPr="00EC732E" w:rsidRDefault="001E401F" w:rsidP="00900C4E">
      <w:pPr>
        <w:pStyle w:val="OutlineL2"/>
        <w:rPr>
          <w:sz w:val="24"/>
          <w:szCs w:val="24"/>
        </w:rPr>
      </w:pPr>
      <w:r w:rsidRPr="00EC732E">
        <w:rPr>
          <w:b/>
          <w:sz w:val="24"/>
          <w:szCs w:val="24"/>
          <w:u w:val="single"/>
        </w:rPr>
        <w:t xml:space="preserve">“Construction Documents” </w:t>
      </w:r>
      <w:r w:rsidRPr="00EC732E">
        <w:rPr>
          <w:sz w:val="24"/>
          <w:szCs w:val="24"/>
        </w:rPr>
        <w:t xml:space="preserve">consist of the Plans and Specifications </w:t>
      </w:r>
      <w:r w:rsidR="00B21757" w:rsidRPr="00EC732E">
        <w:rPr>
          <w:sz w:val="24"/>
          <w:szCs w:val="24"/>
        </w:rPr>
        <w:t xml:space="preserve">prepared and assembled by TREMCO Manufacturing which were not required to be </w:t>
      </w:r>
      <w:r w:rsidRPr="00EC732E">
        <w:rPr>
          <w:sz w:val="24"/>
          <w:szCs w:val="24"/>
        </w:rPr>
        <w:t>approved by DSA</w:t>
      </w:r>
      <w:r w:rsidR="00B21757" w:rsidRPr="00EC732E">
        <w:rPr>
          <w:sz w:val="24"/>
          <w:szCs w:val="24"/>
        </w:rPr>
        <w:t xml:space="preserve"> </w:t>
      </w:r>
      <w:r w:rsidR="00B21757" w:rsidRPr="00EC732E">
        <w:rPr>
          <w:b/>
          <w:i/>
          <w:sz w:val="24"/>
          <w:szCs w:val="24"/>
          <w:u w:val="single"/>
        </w:rPr>
        <w:t>(Not Required per CBC Section 11B-202.4, exception 7 and DSA criteria (IR A-22, item 22))</w:t>
      </w:r>
      <w:r w:rsidRPr="00EC732E">
        <w:rPr>
          <w:sz w:val="24"/>
          <w:szCs w:val="24"/>
        </w:rPr>
        <w:t xml:space="preserve">, Allowances stipulated in the Contract Documents, and all </w:t>
      </w:r>
      <w:proofErr w:type="spellStart"/>
      <w:r w:rsidRPr="00EC732E">
        <w:rPr>
          <w:sz w:val="24"/>
          <w:szCs w:val="24"/>
        </w:rPr>
        <w:t>Addendas</w:t>
      </w:r>
      <w:proofErr w:type="spellEnd"/>
      <w:r w:rsidRPr="00EC732E">
        <w:rPr>
          <w:sz w:val="24"/>
          <w:szCs w:val="24"/>
        </w:rPr>
        <w:t xml:space="preserve">, if any, issued prior to the entry into this Agreement.  The Construction Documents shall include all Modifications generated after the Effective Date in accordance with the Contract Documents, </w:t>
      </w:r>
      <w:r w:rsidR="006105FB" w:rsidRPr="00EC732E">
        <w:rPr>
          <w:sz w:val="24"/>
          <w:szCs w:val="24"/>
        </w:rPr>
        <w:t xml:space="preserve">including, without limitation, </w:t>
      </w:r>
      <w:r w:rsidRPr="00EC732E">
        <w:rPr>
          <w:sz w:val="24"/>
          <w:szCs w:val="24"/>
        </w:rPr>
        <w:t>a written amendment to the Contract signed by the Contractor and duly executed and approved by the District, a Change Order, a Construction Change Document, or a written order for a minor change in the Work issued by the Architect</w:t>
      </w:r>
      <w:r w:rsidR="00EC732E">
        <w:rPr>
          <w:sz w:val="24"/>
          <w:szCs w:val="24"/>
        </w:rPr>
        <w:t>/Manufacture’s Representative</w:t>
      </w:r>
      <w:r w:rsidRPr="00EC732E">
        <w:rPr>
          <w:sz w:val="24"/>
          <w:szCs w:val="24"/>
        </w:rPr>
        <w:t>.</w:t>
      </w:r>
    </w:p>
    <w:p w:rsidR="001E401F" w:rsidRPr="00F41347" w:rsidRDefault="001E401F" w:rsidP="001E401F">
      <w:pPr>
        <w:pStyle w:val="OutlineL2"/>
        <w:rPr>
          <w:sz w:val="24"/>
          <w:szCs w:val="24"/>
        </w:rPr>
      </w:pPr>
      <w:r w:rsidRPr="00F41347">
        <w:rPr>
          <w:b/>
          <w:sz w:val="24"/>
          <w:szCs w:val="24"/>
          <w:u w:val="single"/>
        </w:rPr>
        <w:t>“Contract Documents”</w:t>
      </w:r>
      <w:r w:rsidRPr="00F41347">
        <w:rPr>
          <w:sz w:val="24"/>
          <w:szCs w:val="24"/>
        </w:rPr>
        <w:t xml:space="preserve"> means those documents which form the entire Contract by and between District and Contractor.  As of the effective date of the Lease and Sublease, the Contract Documents consist of the Lease, the Sublease, any General, Suppleme</w:t>
      </w:r>
      <w:r w:rsidR="00412520" w:rsidRPr="00F41347">
        <w:rPr>
          <w:sz w:val="24"/>
          <w:szCs w:val="24"/>
        </w:rPr>
        <w:t>ntary and other Conditions, the</w:t>
      </w:r>
      <w:r w:rsidRPr="00F41347">
        <w:rPr>
          <w:sz w:val="24"/>
          <w:szCs w:val="24"/>
        </w:rPr>
        <w:t xml:space="preserve"> Construction Services Agreement, including all exhibits and attachments hereto, and the Construction Documents.  The Contract Documents collectively form the Contract.  The Contract represents the entire and integrated Agreement between the parties hereto and supersedes prior negotiations, representations, or agreements, either written or oral.  The Contract may be amended or modified only by a written Modification.  The Contract Documents shall be binding solely upon the District and Contractor, do not create a contractual relationship of any kind between the </w:t>
      </w:r>
      <w:r w:rsidR="00EC732E" w:rsidRPr="00EC732E">
        <w:rPr>
          <w:sz w:val="24"/>
          <w:szCs w:val="24"/>
        </w:rPr>
        <w:t>Architect</w:t>
      </w:r>
      <w:r w:rsidR="00EC732E">
        <w:rPr>
          <w:sz w:val="24"/>
          <w:szCs w:val="24"/>
        </w:rPr>
        <w:t>/Manufacture’s Representative</w:t>
      </w:r>
      <w:r w:rsidRPr="00F41347">
        <w:rPr>
          <w:sz w:val="24"/>
          <w:szCs w:val="24"/>
        </w:rPr>
        <w:t xml:space="preserve"> and Contractor, between the District and any Subcontractor or Sub-subcontractor, or between any persons or entities other than the District and the Contractor, and are not intended to and do not create any third party beneficiary.  The Architect shall, however, be entitled to performance and enforcement of obligations under the Contract intended to facilitate performance of the Architect’s d</w:t>
      </w:r>
      <w:r w:rsidR="00412520" w:rsidRPr="00F41347">
        <w:rPr>
          <w:sz w:val="24"/>
          <w:szCs w:val="24"/>
        </w:rPr>
        <w:t xml:space="preserve">uties.  </w:t>
      </w:r>
      <w:r w:rsidRPr="00F41347">
        <w:rPr>
          <w:sz w:val="24"/>
          <w:szCs w:val="24"/>
        </w:rPr>
        <w:t>(See Article 14 of the CSA).</w:t>
      </w:r>
    </w:p>
    <w:p w:rsidR="006C42A9" w:rsidRPr="00F41347" w:rsidRDefault="001E401F">
      <w:pPr>
        <w:pStyle w:val="OutlineL2"/>
        <w:rPr>
          <w:sz w:val="24"/>
          <w:szCs w:val="24"/>
        </w:rPr>
      </w:pPr>
      <w:r w:rsidRPr="00F41347" w:rsidDel="001E401F">
        <w:rPr>
          <w:b/>
          <w:sz w:val="24"/>
          <w:szCs w:val="24"/>
          <w:u w:val="single"/>
        </w:rPr>
        <w:t xml:space="preserve"> </w:t>
      </w:r>
      <w:r w:rsidR="00D95CF2" w:rsidRPr="00F41347">
        <w:rPr>
          <w:b/>
          <w:bCs/>
          <w:sz w:val="24"/>
          <w:szCs w:val="24"/>
          <w:u w:val="single"/>
        </w:rPr>
        <w:t>“</w:t>
      </w:r>
      <w:r w:rsidR="006C42A9" w:rsidRPr="00F41347">
        <w:rPr>
          <w:b/>
          <w:bCs/>
          <w:sz w:val="24"/>
          <w:szCs w:val="24"/>
          <w:u w:val="single"/>
        </w:rPr>
        <w:t>Day</w:t>
      </w:r>
      <w:r w:rsidR="00D95CF2" w:rsidRPr="00F41347">
        <w:rPr>
          <w:b/>
          <w:bCs/>
          <w:sz w:val="24"/>
          <w:szCs w:val="24"/>
          <w:u w:val="single"/>
        </w:rPr>
        <w:t>”</w:t>
      </w:r>
      <w:r w:rsidR="006C42A9" w:rsidRPr="00F41347">
        <w:rPr>
          <w:sz w:val="24"/>
          <w:szCs w:val="24"/>
        </w:rPr>
        <w:t xml:space="preserve"> means a calendar day unless specifically designated as a business day.</w:t>
      </w:r>
    </w:p>
    <w:p w:rsidR="00C96834" w:rsidRPr="00F41347" w:rsidRDefault="00D95CF2">
      <w:pPr>
        <w:pStyle w:val="OutlineL2"/>
        <w:rPr>
          <w:sz w:val="24"/>
          <w:szCs w:val="24"/>
        </w:rPr>
      </w:pPr>
      <w:r w:rsidRPr="00F41347">
        <w:rPr>
          <w:b/>
          <w:sz w:val="24"/>
          <w:szCs w:val="24"/>
          <w:u w:val="single"/>
        </w:rPr>
        <w:t>“</w:t>
      </w:r>
      <w:r w:rsidR="00C96834" w:rsidRPr="00F41347">
        <w:rPr>
          <w:b/>
          <w:sz w:val="24"/>
          <w:szCs w:val="24"/>
          <w:u w:val="single"/>
        </w:rPr>
        <w:t>District</w:t>
      </w:r>
      <w:r w:rsidRPr="00F41347">
        <w:rPr>
          <w:b/>
          <w:sz w:val="24"/>
          <w:szCs w:val="24"/>
          <w:u w:val="single"/>
        </w:rPr>
        <w:t>”</w:t>
      </w:r>
      <w:r w:rsidR="00C96834" w:rsidRPr="00F41347">
        <w:rPr>
          <w:sz w:val="24"/>
          <w:szCs w:val="24"/>
        </w:rPr>
        <w:t xml:space="preserve"> means the </w:t>
      </w:r>
      <w:r w:rsidR="0078420D">
        <w:rPr>
          <w:bCs/>
          <w:color w:val="000000"/>
          <w:sz w:val="24"/>
          <w:szCs w:val="24"/>
        </w:rPr>
        <w:t>Davis Joint</w:t>
      </w:r>
      <w:r w:rsidR="00FE5C65" w:rsidRPr="00F41347">
        <w:rPr>
          <w:bCs/>
          <w:color w:val="000000"/>
          <w:sz w:val="24"/>
          <w:szCs w:val="24"/>
        </w:rPr>
        <w:t xml:space="preserve"> Unified </w:t>
      </w:r>
      <w:r w:rsidR="00C96834" w:rsidRPr="00F41347">
        <w:rPr>
          <w:color w:val="000000"/>
          <w:sz w:val="24"/>
          <w:szCs w:val="24"/>
        </w:rPr>
        <w:t>School</w:t>
      </w:r>
      <w:r w:rsidR="00C96834" w:rsidRPr="00F41347">
        <w:rPr>
          <w:sz w:val="24"/>
          <w:szCs w:val="24"/>
        </w:rPr>
        <w:t xml:space="preserve"> District, a school district duly organized and existing under the laws of the State of California.</w:t>
      </w:r>
    </w:p>
    <w:p w:rsidR="001E401F" w:rsidRPr="00F41347" w:rsidRDefault="001E401F" w:rsidP="001E401F">
      <w:pPr>
        <w:pStyle w:val="OutlineL2"/>
        <w:rPr>
          <w:sz w:val="24"/>
          <w:szCs w:val="24"/>
        </w:rPr>
      </w:pPr>
      <w:r w:rsidRPr="00F41347" w:rsidDel="001E401F">
        <w:rPr>
          <w:b/>
          <w:sz w:val="24"/>
          <w:szCs w:val="24"/>
          <w:u w:val="single"/>
        </w:rPr>
        <w:t xml:space="preserve"> </w:t>
      </w:r>
      <w:r w:rsidRPr="00F41347">
        <w:rPr>
          <w:b/>
          <w:sz w:val="24"/>
          <w:szCs w:val="24"/>
          <w:u w:val="single"/>
        </w:rPr>
        <w:t>“Effective Date”</w:t>
      </w:r>
      <w:r w:rsidRPr="00F41347">
        <w:rPr>
          <w:sz w:val="24"/>
          <w:szCs w:val="24"/>
        </w:rPr>
        <w:t xml:space="preserve"> is the latter of the date upon which the District Board approves the Site Lease and the Sublease and Contractor has executed the Site Lease and Sublease</w:t>
      </w:r>
      <w:r w:rsidR="006105FB" w:rsidRPr="00F41347">
        <w:rPr>
          <w:sz w:val="24"/>
          <w:szCs w:val="24"/>
        </w:rPr>
        <w:t>.</w:t>
      </w:r>
      <w:r w:rsidRPr="00F41347">
        <w:rPr>
          <w:sz w:val="24"/>
          <w:szCs w:val="24"/>
        </w:rPr>
        <w:t xml:space="preserve"> </w:t>
      </w:r>
    </w:p>
    <w:p w:rsidR="00C96834" w:rsidRPr="00F41347" w:rsidRDefault="00D95CF2" w:rsidP="001E401F">
      <w:pPr>
        <w:pStyle w:val="OutlineL2"/>
        <w:rPr>
          <w:sz w:val="24"/>
          <w:szCs w:val="24"/>
        </w:rPr>
      </w:pPr>
      <w:r w:rsidRPr="00F41347">
        <w:rPr>
          <w:b/>
          <w:sz w:val="24"/>
          <w:szCs w:val="24"/>
          <w:u w:val="single"/>
        </w:rPr>
        <w:t>“</w:t>
      </w:r>
      <w:r w:rsidR="00C96834" w:rsidRPr="00F41347">
        <w:rPr>
          <w:b/>
          <w:sz w:val="24"/>
          <w:szCs w:val="24"/>
          <w:u w:val="single"/>
        </w:rPr>
        <w:t>Lessee</w:t>
      </w:r>
      <w:r w:rsidRPr="00F41347">
        <w:rPr>
          <w:b/>
          <w:sz w:val="24"/>
          <w:szCs w:val="24"/>
          <w:u w:val="single"/>
        </w:rPr>
        <w:t>”</w:t>
      </w:r>
      <w:r w:rsidR="00C96834" w:rsidRPr="00F41347">
        <w:rPr>
          <w:sz w:val="24"/>
          <w:szCs w:val="24"/>
        </w:rPr>
        <w:t xml:space="preserve"> shall mean </w:t>
      </w:r>
      <w:r w:rsidR="00EC732E">
        <w:rPr>
          <w:b/>
          <w:bCs/>
          <w:sz w:val="24"/>
          <w:szCs w:val="24"/>
        </w:rPr>
        <w:t>Waterproofing Associates, Inc.</w:t>
      </w:r>
      <w:r w:rsidR="00C96834" w:rsidRPr="00F41347">
        <w:rPr>
          <w:sz w:val="24"/>
          <w:szCs w:val="24"/>
        </w:rPr>
        <w:t>, and its successors and assigns.</w:t>
      </w:r>
    </w:p>
    <w:p w:rsidR="00C96834" w:rsidRPr="00F41347" w:rsidRDefault="00D95CF2">
      <w:pPr>
        <w:pStyle w:val="OutlineL2"/>
        <w:rPr>
          <w:sz w:val="24"/>
          <w:szCs w:val="24"/>
        </w:rPr>
      </w:pPr>
      <w:r w:rsidRPr="00F41347">
        <w:rPr>
          <w:b/>
          <w:sz w:val="24"/>
          <w:szCs w:val="24"/>
          <w:u w:val="single"/>
        </w:rPr>
        <w:t>“</w:t>
      </w:r>
      <w:r w:rsidR="00C96834" w:rsidRPr="00F41347">
        <w:rPr>
          <w:b/>
          <w:sz w:val="24"/>
          <w:szCs w:val="24"/>
          <w:u w:val="single"/>
        </w:rPr>
        <w:t>Project</w:t>
      </w:r>
      <w:r w:rsidRPr="00F41347">
        <w:rPr>
          <w:b/>
          <w:sz w:val="24"/>
          <w:szCs w:val="24"/>
          <w:u w:val="single"/>
        </w:rPr>
        <w:t>”</w:t>
      </w:r>
      <w:r w:rsidR="00C96834" w:rsidRPr="00F41347">
        <w:rPr>
          <w:sz w:val="24"/>
          <w:szCs w:val="24"/>
        </w:rPr>
        <w:t xml:space="preserve"> </w:t>
      </w:r>
      <w:r w:rsidR="005B1CB5" w:rsidRPr="00F41347">
        <w:rPr>
          <w:sz w:val="24"/>
          <w:szCs w:val="24"/>
        </w:rPr>
        <w:t xml:space="preserve">means the improvements and equipment to be constructed and installed by the Contractor, as more particularly described and/or referenced in Exhibit </w:t>
      </w:r>
      <w:r w:rsidRPr="00F41347">
        <w:rPr>
          <w:sz w:val="24"/>
          <w:szCs w:val="24"/>
        </w:rPr>
        <w:t>“</w:t>
      </w:r>
      <w:r w:rsidR="005B1CB5" w:rsidRPr="00F41347">
        <w:rPr>
          <w:sz w:val="24"/>
          <w:szCs w:val="24"/>
        </w:rPr>
        <w:t>A</w:t>
      </w:r>
      <w:r w:rsidRPr="00F41347">
        <w:rPr>
          <w:sz w:val="24"/>
          <w:szCs w:val="24"/>
        </w:rPr>
        <w:t>”</w:t>
      </w:r>
      <w:r w:rsidR="005B1CB5" w:rsidRPr="00F41347">
        <w:rPr>
          <w:sz w:val="24"/>
          <w:szCs w:val="24"/>
        </w:rPr>
        <w:t xml:space="preserve"> to the Sublease</w:t>
      </w:r>
      <w:r w:rsidR="00C96834" w:rsidRPr="00F41347">
        <w:rPr>
          <w:sz w:val="24"/>
          <w:szCs w:val="24"/>
        </w:rPr>
        <w:t>.</w:t>
      </w:r>
    </w:p>
    <w:p w:rsidR="00C96834" w:rsidRPr="00F41347" w:rsidRDefault="00D95CF2">
      <w:pPr>
        <w:pStyle w:val="OutlineL2"/>
        <w:rPr>
          <w:sz w:val="24"/>
          <w:szCs w:val="24"/>
        </w:rPr>
      </w:pPr>
      <w:r w:rsidRPr="00F41347">
        <w:rPr>
          <w:b/>
          <w:sz w:val="24"/>
          <w:szCs w:val="24"/>
          <w:u w:val="single"/>
        </w:rPr>
        <w:t>“</w:t>
      </w:r>
      <w:r w:rsidR="00C96834" w:rsidRPr="00F41347">
        <w:rPr>
          <w:b/>
          <w:sz w:val="24"/>
          <w:szCs w:val="24"/>
          <w:u w:val="single"/>
        </w:rPr>
        <w:t>Site</w:t>
      </w:r>
      <w:r w:rsidRPr="00F41347">
        <w:rPr>
          <w:b/>
          <w:sz w:val="24"/>
          <w:szCs w:val="24"/>
          <w:u w:val="single"/>
        </w:rPr>
        <w:t>”</w:t>
      </w:r>
      <w:r w:rsidR="00C96834" w:rsidRPr="00F41347">
        <w:rPr>
          <w:sz w:val="24"/>
          <w:szCs w:val="24"/>
        </w:rPr>
        <w:t xml:space="preserve"> </w:t>
      </w:r>
      <w:r w:rsidR="002C47D2" w:rsidRPr="00F41347">
        <w:rPr>
          <w:sz w:val="24"/>
          <w:szCs w:val="24"/>
        </w:rPr>
        <w:t>refers to the grounds of the Project or in some cases may refer to multiple sites as defined in the Contract Documents and such adjacent lands as may be directly affected by the performance of the Work,</w:t>
      </w:r>
      <w:r w:rsidR="00C96834" w:rsidRPr="00F41347">
        <w:rPr>
          <w:sz w:val="24"/>
          <w:szCs w:val="24"/>
        </w:rPr>
        <w:t xml:space="preserve"> more particularly described in Exhibit </w:t>
      </w:r>
      <w:r w:rsidRPr="00F41347">
        <w:rPr>
          <w:sz w:val="24"/>
          <w:szCs w:val="24"/>
        </w:rPr>
        <w:t>“</w:t>
      </w:r>
      <w:r w:rsidR="00C96834" w:rsidRPr="00F41347">
        <w:rPr>
          <w:sz w:val="24"/>
          <w:szCs w:val="24"/>
        </w:rPr>
        <w:t>A</w:t>
      </w:r>
      <w:r w:rsidRPr="00F41347">
        <w:rPr>
          <w:sz w:val="24"/>
          <w:szCs w:val="24"/>
        </w:rPr>
        <w:t>”</w:t>
      </w:r>
      <w:r w:rsidR="00C96834" w:rsidRPr="00F41347">
        <w:rPr>
          <w:sz w:val="24"/>
          <w:szCs w:val="24"/>
        </w:rPr>
        <w:t xml:space="preserve"> attached hereto.</w:t>
      </w:r>
    </w:p>
    <w:p w:rsidR="00C96834" w:rsidRPr="00F41347" w:rsidRDefault="00D95CF2">
      <w:pPr>
        <w:pStyle w:val="OutlineL2"/>
        <w:rPr>
          <w:sz w:val="24"/>
          <w:szCs w:val="24"/>
        </w:rPr>
      </w:pPr>
      <w:r w:rsidRPr="00F41347">
        <w:rPr>
          <w:b/>
          <w:sz w:val="24"/>
          <w:szCs w:val="24"/>
          <w:u w:val="single"/>
        </w:rPr>
        <w:t>“</w:t>
      </w:r>
      <w:r w:rsidR="00C96834" w:rsidRPr="00F41347">
        <w:rPr>
          <w:b/>
          <w:sz w:val="24"/>
          <w:szCs w:val="24"/>
          <w:u w:val="single"/>
        </w:rPr>
        <w:t>Site Lease</w:t>
      </w:r>
      <w:r w:rsidRPr="00F41347">
        <w:rPr>
          <w:b/>
          <w:sz w:val="24"/>
          <w:szCs w:val="24"/>
          <w:u w:val="single"/>
        </w:rPr>
        <w:t>”</w:t>
      </w:r>
      <w:r w:rsidR="00A342E1" w:rsidRPr="00F41347">
        <w:rPr>
          <w:b/>
          <w:sz w:val="24"/>
          <w:szCs w:val="24"/>
          <w:u w:val="single"/>
        </w:rPr>
        <w:t xml:space="preserve"> or “Lease”</w:t>
      </w:r>
      <w:r w:rsidR="00C96834" w:rsidRPr="00F41347">
        <w:rPr>
          <w:sz w:val="24"/>
          <w:szCs w:val="24"/>
        </w:rPr>
        <w:t xml:space="preserve"> means this Site Lease together with any duly authorized and executed amendment hereto under which the District leases the Site to the Lessee.</w:t>
      </w:r>
    </w:p>
    <w:p w:rsidR="00C96834" w:rsidRPr="00F41347" w:rsidRDefault="00D95CF2">
      <w:pPr>
        <w:pStyle w:val="OutlineL2"/>
        <w:rPr>
          <w:sz w:val="24"/>
          <w:szCs w:val="24"/>
        </w:rPr>
      </w:pPr>
      <w:r w:rsidRPr="00F41347">
        <w:rPr>
          <w:b/>
          <w:sz w:val="24"/>
          <w:szCs w:val="24"/>
          <w:u w:val="single"/>
        </w:rPr>
        <w:t>“</w:t>
      </w:r>
      <w:r w:rsidR="00C96834" w:rsidRPr="00F41347">
        <w:rPr>
          <w:b/>
          <w:sz w:val="24"/>
          <w:szCs w:val="24"/>
          <w:u w:val="single"/>
        </w:rPr>
        <w:t>Sublease</w:t>
      </w:r>
      <w:r w:rsidRPr="00F41347">
        <w:rPr>
          <w:b/>
          <w:sz w:val="24"/>
          <w:szCs w:val="24"/>
          <w:u w:val="single"/>
        </w:rPr>
        <w:t>”</w:t>
      </w:r>
      <w:r w:rsidR="00C96834" w:rsidRPr="00F41347">
        <w:rPr>
          <w:sz w:val="24"/>
          <w:szCs w:val="24"/>
        </w:rPr>
        <w:t xml:space="preserve"> means the Sublease dated of even date herewith, by and between the District and the Lessee together with any duly authorized and executed amendment thereto.</w:t>
      </w:r>
    </w:p>
    <w:p w:rsidR="00C96834" w:rsidRPr="00F41347" w:rsidRDefault="00D95CF2">
      <w:pPr>
        <w:pStyle w:val="OutlineL2"/>
        <w:rPr>
          <w:sz w:val="24"/>
          <w:szCs w:val="24"/>
        </w:rPr>
      </w:pPr>
      <w:r w:rsidRPr="00F41347">
        <w:rPr>
          <w:b/>
          <w:sz w:val="24"/>
          <w:szCs w:val="24"/>
          <w:u w:val="single"/>
        </w:rPr>
        <w:t>“</w:t>
      </w:r>
      <w:r w:rsidR="00C96834" w:rsidRPr="00F41347">
        <w:rPr>
          <w:b/>
          <w:sz w:val="24"/>
          <w:szCs w:val="24"/>
          <w:u w:val="single"/>
        </w:rPr>
        <w:t>Sublease Payment</w:t>
      </w:r>
      <w:r w:rsidRPr="00F41347">
        <w:rPr>
          <w:b/>
          <w:sz w:val="24"/>
          <w:szCs w:val="24"/>
          <w:u w:val="single"/>
        </w:rPr>
        <w:t>”</w:t>
      </w:r>
      <w:r w:rsidR="00C96834" w:rsidRPr="00F41347">
        <w:rPr>
          <w:sz w:val="24"/>
          <w:szCs w:val="24"/>
        </w:rPr>
        <w:t xml:space="preserve"> means any payment required to be made by the District pursuant to </w:t>
      </w:r>
      <w:r w:rsidR="002E06B4" w:rsidRPr="00F41347">
        <w:rPr>
          <w:sz w:val="24"/>
          <w:szCs w:val="24"/>
        </w:rPr>
        <w:t>Article</w:t>
      </w:r>
      <w:r w:rsidR="00C96834" w:rsidRPr="00F41347">
        <w:rPr>
          <w:sz w:val="24"/>
          <w:szCs w:val="24"/>
        </w:rPr>
        <w:t xml:space="preserve"> 7 of the Sublease.</w:t>
      </w:r>
    </w:p>
    <w:p w:rsidR="00C96834" w:rsidRPr="00F41347" w:rsidRDefault="00D95CF2">
      <w:pPr>
        <w:pStyle w:val="OutlineL2"/>
        <w:rPr>
          <w:sz w:val="24"/>
          <w:szCs w:val="24"/>
        </w:rPr>
      </w:pPr>
      <w:r w:rsidRPr="00F41347">
        <w:rPr>
          <w:b/>
          <w:sz w:val="24"/>
          <w:szCs w:val="24"/>
          <w:u w:val="single"/>
        </w:rPr>
        <w:t>“</w:t>
      </w:r>
      <w:r w:rsidR="00C96834" w:rsidRPr="00F41347">
        <w:rPr>
          <w:b/>
          <w:sz w:val="24"/>
          <w:szCs w:val="24"/>
          <w:u w:val="single"/>
        </w:rPr>
        <w:t>Sublease Prepayment</w:t>
      </w:r>
      <w:r w:rsidRPr="00F41347">
        <w:rPr>
          <w:b/>
          <w:sz w:val="24"/>
          <w:szCs w:val="24"/>
          <w:u w:val="single"/>
        </w:rPr>
        <w:t>”</w:t>
      </w:r>
      <w:r w:rsidR="00C96834" w:rsidRPr="00F41347">
        <w:rPr>
          <w:sz w:val="24"/>
          <w:szCs w:val="24"/>
        </w:rPr>
        <w:t xml:space="preserve"> means any payment required to be made by the District pursuant to </w:t>
      </w:r>
      <w:r w:rsidR="002E06B4" w:rsidRPr="00F41347">
        <w:rPr>
          <w:sz w:val="24"/>
          <w:szCs w:val="24"/>
        </w:rPr>
        <w:t>Article</w:t>
      </w:r>
      <w:r w:rsidR="00C96834" w:rsidRPr="00F41347">
        <w:rPr>
          <w:sz w:val="24"/>
          <w:szCs w:val="24"/>
        </w:rPr>
        <w:t xml:space="preserve"> 26 of the Sublease.</w:t>
      </w:r>
    </w:p>
    <w:p w:rsidR="00C96834" w:rsidRPr="00F41347" w:rsidRDefault="00D95CF2">
      <w:pPr>
        <w:pStyle w:val="OutlineL2"/>
        <w:rPr>
          <w:sz w:val="24"/>
          <w:szCs w:val="24"/>
        </w:rPr>
      </w:pPr>
      <w:r w:rsidRPr="00F41347">
        <w:rPr>
          <w:b/>
          <w:sz w:val="24"/>
          <w:szCs w:val="24"/>
          <w:u w:val="single"/>
        </w:rPr>
        <w:t>“</w:t>
      </w:r>
      <w:r w:rsidR="00C96834" w:rsidRPr="00F41347">
        <w:rPr>
          <w:b/>
          <w:sz w:val="24"/>
          <w:szCs w:val="24"/>
          <w:u w:val="single"/>
        </w:rPr>
        <w:t>Term of this Lease</w:t>
      </w:r>
      <w:r w:rsidRPr="00F41347">
        <w:rPr>
          <w:b/>
          <w:sz w:val="24"/>
          <w:szCs w:val="24"/>
          <w:u w:val="single"/>
        </w:rPr>
        <w:t>”</w:t>
      </w:r>
      <w:r w:rsidR="00C96834" w:rsidRPr="00F41347">
        <w:rPr>
          <w:b/>
          <w:sz w:val="24"/>
          <w:szCs w:val="24"/>
          <w:u w:val="single"/>
        </w:rPr>
        <w:t xml:space="preserve"> or </w:t>
      </w:r>
      <w:r w:rsidRPr="00F41347">
        <w:rPr>
          <w:b/>
          <w:sz w:val="24"/>
          <w:szCs w:val="24"/>
          <w:u w:val="single"/>
        </w:rPr>
        <w:t>“</w:t>
      </w:r>
      <w:r w:rsidR="00C96834" w:rsidRPr="00F41347">
        <w:rPr>
          <w:b/>
          <w:sz w:val="24"/>
          <w:szCs w:val="24"/>
          <w:u w:val="single"/>
        </w:rPr>
        <w:t>Term</w:t>
      </w:r>
      <w:r w:rsidRPr="00F41347">
        <w:rPr>
          <w:b/>
          <w:sz w:val="24"/>
          <w:szCs w:val="24"/>
          <w:u w:val="single"/>
        </w:rPr>
        <w:t>”</w:t>
      </w:r>
      <w:r w:rsidR="00C96834" w:rsidRPr="00F41347">
        <w:rPr>
          <w:sz w:val="24"/>
          <w:szCs w:val="24"/>
        </w:rPr>
        <w:t xml:space="preserve"> means the time during which this Lease is in effect, as provided for in </w:t>
      </w:r>
      <w:r w:rsidR="002E06B4" w:rsidRPr="00F41347">
        <w:rPr>
          <w:sz w:val="24"/>
          <w:szCs w:val="24"/>
        </w:rPr>
        <w:t>Article</w:t>
      </w:r>
      <w:r w:rsidR="00C96834" w:rsidRPr="00F41347">
        <w:rPr>
          <w:sz w:val="24"/>
          <w:szCs w:val="24"/>
        </w:rPr>
        <w:t xml:space="preserve"> 3 of this </w:t>
      </w:r>
      <w:r w:rsidR="00EA7D7D" w:rsidRPr="00F41347">
        <w:rPr>
          <w:sz w:val="24"/>
          <w:szCs w:val="24"/>
        </w:rPr>
        <w:t xml:space="preserve">Site </w:t>
      </w:r>
      <w:r w:rsidR="00C96834" w:rsidRPr="00F41347">
        <w:rPr>
          <w:sz w:val="24"/>
          <w:szCs w:val="24"/>
        </w:rPr>
        <w:t>Lease.</w:t>
      </w:r>
    </w:p>
    <w:p w:rsidR="00C96834" w:rsidRPr="00F41347" w:rsidRDefault="00C96834">
      <w:pPr>
        <w:pStyle w:val="OutlineL1"/>
        <w:rPr>
          <w:sz w:val="24"/>
          <w:szCs w:val="24"/>
        </w:rPr>
      </w:pPr>
      <w:r w:rsidRPr="00F41347">
        <w:rPr>
          <w:b/>
          <w:caps/>
          <w:sz w:val="24"/>
          <w:szCs w:val="24"/>
          <w:u w:val="single"/>
        </w:rPr>
        <w:t>SITE LEASE</w:t>
      </w:r>
      <w:r w:rsidRPr="00F41347">
        <w:rPr>
          <w:sz w:val="24"/>
          <w:szCs w:val="24"/>
        </w:rPr>
        <w:t xml:space="preserve">.  </w:t>
      </w:r>
    </w:p>
    <w:p w:rsidR="00C96834" w:rsidRPr="00F41347" w:rsidRDefault="00C96834" w:rsidP="001F347A">
      <w:pPr>
        <w:pStyle w:val="OutlineCont1"/>
        <w:ind w:left="2160"/>
        <w:rPr>
          <w:sz w:val="24"/>
          <w:szCs w:val="24"/>
        </w:rPr>
      </w:pPr>
      <w:r w:rsidRPr="00F41347">
        <w:rPr>
          <w:sz w:val="24"/>
          <w:szCs w:val="24"/>
        </w:rPr>
        <w:t xml:space="preserve">The District leases to the Lessee, and the Lessee leases from the District, on the terms and conditions set forth herein, the Site situated in the City of </w:t>
      </w:r>
      <w:r w:rsidR="0078420D">
        <w:rPr>
          <w:bCs/>
          <w:color w:val="000000"/>
          <w:sz w:val="24"/>
          <w:szCs w:val="24"/>
        </w:rPr>
        <w:t>Davis</w:t>
      </w:r>
      <w:r w:rsidR="00DF7622" w:rsidRPr="00F41347">
        <w:rPr>
          <w:sz w:val="24"/>
          <w:szCs w:val="24"/>
        </w:rPr>
        <w:t xml:space="preserve">, County of </w:t>
      </w:r>
      <w:r w:rsidR="0078420D">
        <w:rPr>
          <w:bCs/>
          <w:sz w:val="24"/>
          <w:szCs w:val="24"/>
        </w:rPr>
        <w:t>Yolo</w:t>
      </w:r>
      <w:r w:rsidRPr="00F41347">
        <w:rPr>
          <w:sz w:val="24"/>
          <w:szCs w:val="24"/>
        </w:rPr>
        <w:t xml:space="preserve">, State of California, more specifically described in Exhibit </w:t>
      </w:r>
      <w:r w:rsidR="00D95CF2" w:rsidRPr="00F41347">
        <w:rPr>
          <w:sz w:val="24"/>
          <w:szCs w:val="24"/>
        </w:rPr>
        <w:t>“</w:t>
      </w:r>
      <w:r w:rsidRPr="00F41347">
        <w:rPr>
          <w:sz w:val="24"/>
          <w:szCs w:val="24"/>
        </w:rPr>
        <w:t>A</w:t>
      </w:r>
      <w:r w:rsidR="00D95CF2" w:rsidRPr="00F41347">
        <w:rPr>
          <w:sz w:val="24"/>
          <w:szCs w:val="24"/>
        </w:rPr>
        <w:t>”</w:t>
      </w:r>
      <w:r w:rsidRPr="00F41347">
        <w:rPr>
          <w:sz w:val="24"/>
          <w:szCs w:val="24"/>
        </w:rPr>
        <w:t xml:space="preserve"> attached hereto, including any real property improvements now or hereafter affixed thereto.</w:t>
      </w:r>
    </w:p>
    <w:p w:rsidR="00C96834" w:rsidRPr="00F41347" w:rsidRDefault="00C96834">
      <w:pPr>
        <w:pStyle w:val="OutlineL1"/>
        <w:rPr>
          <w:sz w:val="24"/>
          <w:szCs w:val="24"/>
        </w:rPr>
      </w:pPr>
      <w:r w:rsidRPr="00F41347">
        <w:rPr>
          <w:b/>
          <w:caps/>
          <w:sz w:val="24"/>
          <w:szCs w:val="24"/>
          <w:u w:val="single"/>
        </w:rPr>
        <w:t>TERM</w:t>
      </w:r>
      <w:r w:rsidRPr="00F41347">
        <w:rPr>
          <w:sz w:val="24"/>
          <w:szCs w:val="24"/>
        </w:rPr>
        <w:t xml:space="preserve">. </w:t>
      </w:r>
    </w:p>
    <w:p w:rsidR="00C96834" w:rsidRPr="00F41347" w:rsidRDefault="00C96834">
      <w:pPr>
        <w:pStyle w:val="OutlineCont1"/>
        <w:rPr>
          <w:sz w:val="24"/>
          <w:szCs w:val="24"/>
        </w:rPr>
      </w:pPr>
      <w:r w:rsidRPr="00F41347">
        <w:rPr>
          <w:sz w:val="24"/>
          <w:szCs w:val="24"/>
        </w:rPr>
        <w:t xml:space="preserve">The term of this Site Lease shall become effective upon the authorized execution of this Site Lease and upon </w:t>
      </w:r>
      <w:r w:rsidR="00A01016" w:rsidRPr="00F41347">
        <w:rPr>
          <w:sz w:val="24"/>
          <w:szCs w:val="24"/>
        </w:rPr>
        <w:t>completion of Les</w:t>
      </w:r>
      <w:r w:rsidR="007A2B51" w:rsidRPr="00F41347">
        <w:rPr>
          <w:sz w:val="24"/>
          <w:szCs w:val="24"/>
        </w:rPr>
        <w:t>s</w:t>
      </w:r>
      <w:r w:rsidR="00A01016" w:rsidRPr="00F41347">
        <w:rPr>
          <w:sz w:val="24"/>
          <w:szCs w:val="24"/>
        </w:rPr>
        <w:t>ee</w:t>
      </w:r>
      <w:r w:rsidR="00D95CF2" w:rsidRPr="00F41347">
        <w:rPr>
          <w:sz w:val="24"/>
          <w:szCs w:val="24"/>
        </w:rPr>
        <w:t>’</w:t>
      </w:r>
      <w:r w:rsidR="00A01016" w:rsidRPr="00F41347">
        <w:rPr>
          <w:sz w:val="24"/>
          <w:szCs w:val="24"/>
        </w:rPr>
        <w:t xml:space="preserve">s Due Diligence with regard to the Site and </w:t>
      </w:r>
      <w:r w:rsidR="00DA77D5" w:rsidRPr="00F41347">
        <w:rPr>
          <w:sz w:val="24"/>
          <w:szCs w:val="24"/>
        </w:rPr>
        <w:t>issuance of a Notice to Proceed</w:t>
      </w:r>
      <w:r w:rsidRPr="00F41347">
        <w:rPr>
          <w:sz w:val="24"/>
          <w:szCs w:val="24"/>
        </w:rPr>
        <w:t xml:space="preserve">. The term of this Site Lease shall terminate as of the last day of the Sublease, unless sooner terminated as provided thereby.  If on the scheduled date of termination of this Site Lease, Sublease Payments shall have therefore been abated at any time and for any reason, then the term of this Site Lease shall be </w:t>
      </w:r>
      <w:r w:rsidR="00200A91" w:rsidRPr="00F41347">
        <w:rPr>
          <w:sz w:val="24"/>
          <w:szCs w:val="24"/>
        </w:rPr>
        <w:t xml:space="preserve">subject to a Liquidated Damages cost as set forth in Article 3.7 of the Construction Services Agreement and the Site Lease shall be </w:t>
      </w:r>
      <w:r w:rsidRPr="00F41347">
        <w:rPr>
          <w:sz w:val="24"/>
          <w:szCs w:val="24"/>
        </w:rPr>
        <w:t>extended until the date upon which all such Sublease Payments shall be fully paid.  Without limiting any other term or provision of the Sublease Agreement or Construction Services Agreement between the parties, at the termination of this Site Lease, natural or otherwise, title to the Site, and any improvements constructed thereon by the Lessee, shall vest in the District in accordance with Education Code section 17406.</w:t>
      </w:r>
    </w:p>
    <w:p w:rsidR="00C96834" w:rsidRPr="00F41347" w:rsidRDefault="00C96834">
      <w:pPr>
        <w:pStyle w:val="OutlineL1"/>
        <w:rPr>
          <w:sz w:val="24"/>
          <w:szCs w:val="24"/>
        </w:rPr>
      </w:pPr>
      <w:r w:rsidRPr="00F41347">
        <w:rPr>
          <w:b/>
          <w:caps/>
          <w:sz w:val="24"/>
          <w:szCs w:val="24"/>
          <w:u w:val="single"/>
        </w:rPr>
        <w:t>REPRESENTATIONS, COVENANTS, AND WARRANTIES OF THE DISTRICT</w:t>
      </w:r>
      <w:r w:rsidRPr="00F41347">
        <w:rPr>
          <w:sz w:val="24"/>
          <w:szCs w:val="24"/>
        </w:rPr>
        <w:t>.  The District represents, covenants and warrants to the Lessee that:</w:t>
      </w:r>
    </w:p>
    <w:p w:rsidR="00C96834" w:rsidRPr="00F41347" w:rsidRDefault="00C96834">
      <w:pPr>
        <w:pStyle w:val="OutlineL2"/>
        <w:rPr>
          <w:sz w:val="24"/>
          <w:szCs w:val="24"/>
        </w:rPr>
      </w:pPr>
      <w:r w:rsidRPr="00F41347">
        <w:rPr>
          <w:sz w:val="24"/>
          <w:szCs w:val="24"/>
        </w:rPr>
        <w:t>The District has good and merchantable fee title to the Site and has authority to enter into and perform its obligations under this Site Lease;</w:t>
      </w:r>
    </w:p>
    <w:p w:rsidR="00C96834" w:rsidRPr="00F41347" w:rsidRDefault="00C96834">
      <w:pPr>
        <w:pStyle w:val="OutlineL2"/>
        <w:rPr>
          <w:sz w:val="24"/>
          <w:szCs w:val="24"/>
        </w:rPr>
      </w:pPr>
      <w:r w:rsidRPr="00F41347">
        <w:rPr>
          <w:sz w:val="24"/>
          <w:szCs w:val="24"/>
        </w:rPr>
        <w:t>There are no liens on the Site other than Permitted Encumbrances</w:t>
      </w:r>
      <w:r w:rsidR="007508B9">
        <w:rPr>
          <w:sz w:val="24"/>
          <w:szCs w:val="24"/>
        </w:rPr>
        <w:t>.</w:t>
      </w:r>
      <w:r w:rsidR="00224388" w:rsidRPr="00F41347">
        <w:rPr>
          <w:sz w:val="24"/>
          <w:szCs w:val="24"/>
        </w:rPr>
        <w:t xml:space="preserve"> </w:t>
      </w:r>
      <w:r w:rsidRPr="00F41347">
        <w:rPr>
          <w:sz w:val="24"/>
          <w:szCs w:val="24"/>
        </w:rPr>
        <w:t>All taxes, assessments or impositions of any kind with respect to the Site, if applicable, except current taxes, have been paid in full;</w:t>
      </w:r>
    </w:p>
    <w:p w:rsidR="00C96834" w:rsidRPr="00F41347" w:rsidRDefault="00C96834">
      <w:pPr>
        <w:pStyle w:val="OutlineL2"/>
        <w:rPr>
          <w:sz w:val="24"/>
          <w:szCs w:val="24"/>
        </w:rPr>
      </w:pPr>
      <w:r w:rsidRPr="00F41347">
        <w:rPr>
          <w:sz w:val="24"/>
          <w:szCs w:val="24"/>
        </w:rPr>
        <w:t>The Site is properly zoned</w:t>
      </w:r>
      <w:r w:rsidR="00A01016" w:rsidRPr="00F41347">
        <w:rPr>
          <w:sz w:val="24"/>
          <w:szCs w:val="24"/>
        </w:rPr>
        <w:t xml:space="preserve"> (or subject to an exception from zoning)</w:t>
      </w:r>
      <w:r w:rsidRPr="00F41347">
        <w:rPr>
          <w:sz w:val="24"/>
          <w:szCs w:val="24"/>
        </w:rPr>
        <w:t xml:space="preserve"> for the intended purpose and utilization of the Site ;</w:t>
      </w:r>
    </w:p>
    <w:p w:rsidR="00C96834" w:rsidRPr="00F41347" w:rsidRDefault="00C96834">
      <w:pPr>
        <w:pStyle w:val="OutlineL2"/>
        <w:rPr>
          <w:sz w:val="24"/>
          <w:szCs w:val="24"/>
        </w:rPr>
      </w:pPr>
      <w:r w:rsidRPr="00F41347">
        <w:rPr>
          <w:sz w:val="24"/>
          <w:szCs w:val="24"/>
        </w:rPr>
        <w:t>The District is in compliance with all laws, regulations, ordinances and orders of public authorities applicable to the Site;</w:t>
      </w:r>
    </w:p>
    <w:p w:rsidR="00C96834" w:rsidRPr="00F41347" w:rsidRDefault="00882847">
      <w:pPr>
        <w:pStyle w:val="OutlineL2"/>
        <w:rPr>
          <w:sz w:val="24"/>
          <w:szCs w:val="24"/>
        </w:rPr>
      </w:pPr>
      <w:r w:rsidRPr="00F41347">
        <w:rPr>
          <w:sz w:val="24"/>
          <w:szCs w:val="24"/>
        </w:rPr>
        <w:t>Except for Validation Actions concerning the Project, t</w:t>
      </w:r>
      <w:r w:rsidR="00C96834" w:rsidRPr="00F41347">
        <w:rPr>
          <w:sz w:val="24"/>
          <w:szCs w:val="24"/>
        </w:rPr>
        <w:t>here is no litigation of any kind currently pending or threatened regarding the Site or the District</w:t>
      </w:r>
      <w:r w:rsidR="00D95CF2" w:rsidRPr="00F41347">
        <w:rPr>
          <w:sz w:val="24"/>
          <w:szCs w:val="24"/>
        </w:rPr>
        <w:t>’</w:t>
      </w:r>
      <w:r w:rsidR="00C96834" w:rsidRPr="00F41347">
        <w:rPr>
          <w:sz w:val="24"/>
          <w:szCs w:val="24"/>
        </w:rPr>
        <w:t>s use of the Site for the purposes contemplated by this Site Lease;</w:t>
      </w:r>
    </w:p>
    <w:p w:rsidR="00C96834" w:rsidRPr="00F41347" w:rsidRDefault="00C96834">
      <w:pPr>
        <w:pStyle w:val="OutlineL2"/>
        <w:rPr>
          <w:sz w:val="24"/>
          <w:szCs w:val="24"/>
        </w:rPr>
      </w:pPr>
      <w:r w:rsidRPr="00F41347">
        <w:rPr>
          <w:sz w:val="24"/>
          <w:szCs w:val="24"/>
        </w:rPr>
        <w:t>To the best of the District</w:t>
      </w:r>
      <w:r w:rsidR="00D95CF2" w:rsidRPr="00F41347">
        <w:rPr>
          <w:sz w:val="24"/>
          <w:szCs w:val="24"/>
        </w:rPr>
        <w:t>’</w:t>
      </w:r>
      <w:r w:rsidRPr="00F41347">
        <w:rPr>
          <w:sz w:val="24"/>
          <w:szCs w:val="24"/>
        </w:rPr>
        <w:t xml:space="preserve">s knowledge, except for that which shall be disclosed by the District prior to the Project commencement date in the Notice to Proceed: </w:t>
      </w:r>
    </w:p>
    <w:p w:rsidR="00C96834" w:rsidRPr="00F41347" w:rsidRDefault="00C96834">
      <w:pPr>
        <w:pStyle w:val="OutlineL3"/>
        <w:rPr>
          <w:sz w:val="24"/>
          <w:szCs w:val="24"/>
        </w:rPr>
      </w:pPr>
      <w:r w:rsidRPr="00F41347">
        <w:rPr>
          <w:b w:val="0"/>
          <w:sz w:val="24"/>
          <w:szCs w:val="24"/>
        </w:rPr>
        <w:t xml:space="preserve">no dangerous, toxic or hazardous pollutants, contaminants, chemicals, waste, materials or substances, as defined in or governed by the provisions of any State or Federal Law relating thereto (hereinafter collectively called </w:t>
      </w:r>
      <w:r w:rsidR="00D95CF2" w:rsidRPr="00F41347">
        <w:rPr>
          <w:b w:val="0"/>
          <w:sz w:val="24"/>
          <w:szCs w:val="24"/>
        </w:rPr>
        <w:t>“</w:t>
      </w:r>
      <w:r w:rsidRPr="00F41347">
        <w:rPr>
          <w:b w:val="0"/>
          <w:sz w:val="24"/>
          <w:szCs w:val="24"/>
        </w:rPr>
        <w:t>Environmental Regulations</w:t>
      </w:r>
      <w:r w:rsidR="00D95CF2" w:rsidRPr="00F41347">
        <w:rPr>
          <w:b w:val="0"/>
          <w:sz w:val="24"/>
          <w:szCs w:val="24"/>
        </w:rPr>
        <w:t>”</w:t>
      </w:r>
      <w:r w:rsidRPr="00F41347">
        <w:rPr>
          <w:b w:val="0"/>
          <w:sz w:val="24"/>
          <w:szCs w:val="24"/>
        </w:rPr>
        <w:t>, and also including, but not limited to, urea</w:t>
      </w:r>
      <w:r w:rsidRPr="00F41347">
        <w:rPr>
          <w:b w:val="0"/>
          <w:sz w:val="24"/>
          <w:szCs w:val="24"/>
        </w:rPr>
        <w:noBreakHyphen/>
        <w:t>formaldehyde, polychlorinated biphenyls, asbestos, asbestos containing materials, nuclear fuel or waste, radioactive materials, explosives, carcinogens and petroleum products, or any other waste, material, substance, pollutant or contaminant which would subject the owner of the Site or the Lessee or the Lessee</w:t>
      </w:r>
      <w:r w:rsidR="00D95CF2" w:rsidRPr="00F41347">
        <w:rPr>
          <w:b w:val="0"/>
          <w:sz w:val="24"/>
          <w:szCs w:val="24"/>
        </w:rPr>
        <w:t>’</w:t>
      </w:r>
      <w:r w:rsidRPr="00F41347">
        <w:rPr>
          <w:b w:val="0"/>
          <w:sz w:val="24"/>
          <w:szCs w:val="24"/>
        </w:rPr>
        <w:t xml:space="preserve">s subcontractors to any damages, penalties or liabilities under any applicable Environmental Regulation (hereinafter collectively called </w:t>
      </w:r>
      <w:r w:rsidR="00D95CF2" w:rsidRPr="00F41347">
        <w:rPr>
          <w:b w:val="0"/>
          <w:sz w:val="24"/>
          <w:szCs w:val="24"/>
        </w:rPr>
        <w:t>“</w:t>
      </w:r>
      <w:r w:rsidRPr="00F41347">
        <w:rPr>
          <w:b w:val="0"/>
          <w:sz w:val="24"/>
          <w:szCs w:val="24"/>
        </w:rPr>
        <w:t>Hazardous Substances</w:t>
      </w:r>
      <w:r w:rsidR="00D95CF2" w:rsidRPr="00F41347">
        <w:rPr>
          <w:b w:val="0"/>
          <w:sz w:val="24"/>
          <w:szCs w:val="24"/>
        </w:rPr>
        <w:t>”</w:t>
      </w:r>
      <w:r w:rsidRPr="00F41347">
        <w:rPr>
          <w:b w:val="0"/>
          <w:sz w:val="24"/>
          <w:szCs w:val="24"/>
        </w:rPr>
        <w:t xml:space="preserve">, are now or have been stored, located, generated, produced, processed, treated, transported, incorporated, discharged, emitted, released, deposited or disposed of in, upon, under, over or from the Site; </w:t>
      </w:r>
    </w:p>
    <w:p w:rsidR="00C96834" w:rsidRPr="00F41347" w:rsidRDefault="00C96834">
      <w:pPr>
        <w:pStyle w:val="OutlineL3"/>
        <w:rPr>
          <w:sz w:val="24"/>
          <w:szCs w:val="24"/>
        </w:rPr>
      </w:pPr>
      <w:r w:rsidRPr="00F41347">
        <w:rPr>
          <w:b w:val="0"/>
          <w:sz w:val="24"/>
          <w:szCs w:val="24"/>
        </w:rPr>
        <w:t xml:space="preserve">no threat exists of a discharge, release or emission of a Hazardous Substance upon or from the Site into the environment; </w:t>
      </w:r>
    </w:p>
    <w:p w:rsidR="00C96834" w:rsidRPr="00F41347" w:rsidRDefault="00C96834">
      <w:pPr>
        <w:pStyle w:val="OutlineL3"/>
        <w:rPr>
          <w:sz w:val="24"/>
          <w:szCs w:val="24"/>
        </w:rPr>
      </w:pPr>
      <w:r w:rsidRPr="00F41347">
        <w:rPr>
          <w:b w:val="0"/>
          <w:sz w:val="24"/>
          <w:szCs w:val="24"/>
        </w:rPr>
        <w:t xml:space="preserve">the Site has not been used as or for a mine, a landfill, a dump or other disposal facility, industrial or manufacturing facility, or a gasoline service station; </w:t>
      </w:r>
    </w:p>
    <w:p w:rsidR="00C96834" w:rsidRPr="00F41347" w:rsidRDefault="00C96834">
      <w:pPr>
        <w:pStyle w:val="OutlineL3"/>
        <w:rPr>
          <w:sz w:val="24"/>
          <w:szCs w:val="24"/>
        </w:rPr>
      </w:pPr>
      <w:r w:rsidRPr="00F41347">
        <w:rPr>
          <w:b w:val="0"/>
          <w:sz w:val="24"/>
          <w:szCs w:val="24"/>
        </w:rPr>
        <w:t xml:space="preserve">no underground storage tank is now located in the Site or has previously been located therein; </w:t>
      </w:r>
    </w:p>
    <w:p w:rsidR="00C96834" w:rsidRPr="00F41347" w:rsidRDefault="00C96834">
      <w:pPr>
        <w:pStyle w:val="OutlineL3"/>
        <w:rPr>
          <w:sz w:val="24"/>
          <w:szCs w:val="24"/>
        </w:rPr>
      </w:pPr>
      <w:r w:rsidRPr="00F41347">
        <w:rPr>
          <w:b w:val="0"/>
          <w:sz w:val="24"/>
          <w:szCs w:val="24"/>
        </w:rPr>
        <w:t xml:space="preserve">no violation of any Environmental Regulation now exists relating to the Site, no notice of any such violation or any alleged violation thereof has been issued or given by any governmental entity or agency, and there is not now any investigation or report involving the Site by any governmental entity or agency which in any way relates to Hazardous Substances; </w:t>
      </w:r>
    </w:p>
    <w:p w:rsidR="00C96834" w:rsidRPr="00F41347" w:rsidRDefault="00C96834">
      <w:pPr>
        <w:pStyle w:val="OutlineL3"/>
        <w:rPr>
          <w:sz w:val="24"/>
          <w:szCs w:val="24"/>
        </w:rPr>
      </w:pPr>
      <w:r w:rsidRPr="00F41347">
        <w:rPr>
          <w:b w:val="0"/>
          <w:sz w:val="24"/>
          <w:szCs w:val="24"/>
        </w:rPr>
        <w:t xml:space="preserve">no person, party or private or governmental agency or entity has given any notice of or asserted any claim, cause of action, penalty, cost or demand for payment or compensation, whether or not involving any injury or threatened injury to human health, the environment or natural resources, resulting or allegedly resulting from any activity or event described in (1) above; </w:t>
      </w:r>
    </w:p>
    <w:p w:rsidR="00C96834" w:rsidRPr="00F41347" w:rsidRDefault="00C96834">
      <w:pPr>
        <w:pStyle w:val="OutlineL3"/>
        <w:rPr>
          <w:sz w:val="24"/>
          <w:szCs w:val="24"/>
        </w:rPr>
      </w:pPr>
      <w:r w:rsidRPr="00F41347">
        <w:rPr>
          <w:b w:val="0"/>
          <w:sz w:val="24"/>
          <w:szCs w:val="24"/>
        </w:rPr>
        <w:t xml:space="preserve">there are not now any actions, suits, proceedings or damage settlements relating in any way to Hazardous Substances, in, upon, under over or from the Site; </w:t>
      </w:r>
    </w:p>
    <w:p w:rsidR="00C96834" w:rsidRPr="00F41347" w:rsidRDefault="00C96834">
      <w:pPr>
        <w:pStyle w:val="OutlineL3"/>
        <w:rPr>
          <w:sz w:val="24"/>
          <w:szCs w:val="24"/>
        </w:rPr>
      </w:pPr>
      <w:r w:rsidRPr="00F41347">
        <w:rPr>
          <w:b w:val="0"/>
          <w:sz w:val="24"/>
          <w:szCs w:val="24"/>
        </w:rPr>
        <w:t>the Site is not listed in the United States Environmental Protection Agency</w:t>
      </w:r>
      <w:r w:rsidR="00D95CF2" w:rsidRPr="00F41347">
        <w:rPr>
          <w:b w:val="0"/>
          <w:sz w:val="24"/>
          <w:szCs w:val="24"/>
        </w:rPr>
        <w:t>’</w:t>
      </w:r>
      <w:r w:rsidRPr="00F41347">
        <w:rPr>
          <w:b w:val="0"/>
          <w:sz w:val="24"/>
          <w:szCs w:val="24"/>
        </w:rPr>
        <w:t xml:space="preserve">s National Priorities List of Hazardous Waste Sites or any other list of Hazardous Substance sites maintained by any federal, state or local governmental agency; and </w:t>
      </w:r>
    </w:p>
    <w:p w:rsidR="00C96834" w:rsidRPr="00F41347" w:rsidRDefault="00C96834">
      <w:pPr>
        <w:pStyle w:val="OutlineL3"/>
        <w:rPr>
          <w:sz w:val="24"/>
          <w:szCs w:val="24"/>
        </w:rPr>
      </w:pPr>
      <w:proofErr w:type="gramStart"/>
      <w:r w:rsidRPr="00F41347">
        <w:rPr>
          <w:b w:val="0"/>
          <w:sz w:val="24"/>
          <w:szCs w:val="24"/>
        </w:rPr>
        <w:t>the</w:t>
      </w:r>
      <w:proofErr w:type="gramEnd"/>
      <w:r w:rsidRPr="00F41347">
        <w:rPr>
          <w:b w:val="0"/>
          <w:sz w:val="24"/>
          <w:szCs w:val="24"/>
        </w:rPr>
        <w:t xml:space="preserve"> Site is not subject to any lien or claim for lien or threat of a lien in favor of any governmental entity or agency as a result of any release or threatened release</w:t>
      </w:r>
      <w:r w:rsidRPr="00F41347">
        <w:rPr>
          <w:b w:val="0"/>
          <w:sz w:val="24"/>
          <w:szCs w:val="24"/>
        </w:rPr>
        <w:noBreakHyphen/>
        <w:t>of any Hazardous Substance</w:t>
      </w:r>
      <w:r w:rsidRPr="00F41347">
        <w:rPr>
          <w:sz w:val="24"/>
          <w:szCs w:val="24"/>
        </w:rPr>
        <w:t xml:space="preserve">. </w:t>
      </w:r>
    </w:p>
    <w:p w:rsidR="00C96834" w:rsidRPr="00F41347" w:rsidRDefault="00C96834">
      <w:pPr>
        <w:pStyle w:val="OutlineL2"/>
        <w:rPr>
          <w:sz w:val="24"/>
          <w:szCs w:val="24"/>
        </w:rPr>
      </w:pPr>
      <w:r w:rsidRPr="00F41347">
        <w:rPr>
          <w:sz w:val="24"/>
          <w:szCs w:val="24"/>
        </w:rPr>
        <w:t>To the extent permitted by law, the District shall not abandon the Site for the use for which it is currently required by the District and further, shall not seek to substitute or acquire property to be used as a substitute for the uses for which the Site and Project are to be maintained under the Site Lease.</w:t>
      </w:r>
    </w:p>
    <w:p w:rsidR="00C96834" w:rsidRPr="00F41347" w:rsidRDefault="00C96834">
      <w:pPr>
        <w:pStyle w:val="OutlineL2"/>
        <w:keepNext/>
        <w:keepLines/>
        <w:rPr>
          <w:sz w:val="24"/>
          <w:szCs w:val="24"/>
        </w:rPr>
      </w:pPr>
      <w:r w:rsidRPr="00F41347">
        <w:rPr>
          <w:sz w:val="24"/>
          <w:szCs w:val="24"/>
        </w:rPr>
        <w:t xml:space="preserve">The term </w:t>
      </w:r>
      <w:r w:rsidR="00D95CF2" w:rsidRPr="00F41347">
        <w:rPr>
          <w:sz w:val="24"/>
          <w:szCs w:val="24"/>
        </w:rPr>
        <w:t>“</w:t>
      </w:r>
      <w:r w:rsidRPr="00F41347">
        <w:rPr>
          <w:sz w:val="24"/>
          <w:szCs w:val="24"/>
        </w:rPr>
        <w:t>Permitted Encumbrances</w:t>
      </w:r>
      <w:r w:rsidR="00D95CF2" w:rsidRPr="00F41347">
        <w:rPr>
          <w:sz w:val="24"/>
          <w:szCs w:val="24"/>
        </w:rPr>
        <w:t>”</w:t>
      </w:r>
      <w:r w:rsidRPr="00F41347">
        <w:rPr>
          <w:sz w:val="24"/>
          <w:szCs w:val="24"/>
        </w:rPr>
        <w:t xml:space="preserve"> as used herein shall mean, as of any particular time: </w:t>
      </w:r>
    </w:p>
    <w:p w:rsidR="00C96834" w:rsidRPr="00F41347" w:rsidRDefault="00C96834">
      <w:pPr>
        <w:pStyle w:val="OutlineL3"/>
        <w:keepNext/>
        <w:keepLines/>
        <w:rPr>
          <w:sz w:val="24"/>
          <w:szCs w:val="24"/>
        </w:rPr>
      </w:pPr>
      <w:r w:rsidRPr="00F41347">
        <w:rPr>
          <w:b w:val="0"/>
          <w:sz w:val="24"/>
          <w:szCs w:val="24"/>
        </w:rPr>
        <w:t>liens for general ad valorem taxes and assessments, if any, not then delinquent;</w:t>
      </w:r>
    </w:p>
    <w:p w:rsidR="00C96834" w:rsidRPr="00F41347" w:rsidRDefault="00C96834">
      <w:pPr>
        <w:pStyle w:val="OutlineL3"/>
        <w:rPr>
          <w:sz w:val="24"/>
          <w:szCs w:val="24"/>
        </w:rPr>
      </w:pPr>
      <w:r w:rsidRPr="00F41347">
        <w:rPr>
          <w:b w:val="0"/>
          <w:sz w:val="24"/>
          <w:szCs w:val="24"/>
        </w:rPr>
        <w:t xml:space="preserve">this Site Lease; the Sublease; any right or claim of any mechanic, laborer, </w:t>
      </w:r>
      <w:proofErr w:type="spellStart"/>
      <w:r w:rsidRPr="00F41347">
        <w:rPr>
          <w:b w:val="0"/>
          <w:sz w:val="24"/>
          <w:szCs w:val="24"/>
        </w:rPr>
        <w:t>materialman</w:t>
      </w:r>
      <w:proofErr w:type="spellEnd"/>
      <w:r w:rsidRPr="00F41347">
        <w:rPr>
          <w:b w:val="0"/>
          <w:sz w:val="24"/>
          <w:szCs w:val="24"/>
        </w:rPr>
        <w:t xml:space="preserve">, supplier, or vendor, if applicable, not filed or perfected in the manner prescribed by law; easements, rights of way, mineral rights, drilling rights, and other rights, reservations, covenants, conditions, or restrictions which exist of record as of the date of this Site Lease and which will not materially impair the use of the Site; </w:t>
      </w:r>
    </w:p>
    <w:p w:rsidR="00C96834" w:rsidRPr="00F41347" w:rsidRDefault="00C96834">
      <w:pPr>
        <w:pStyle w:val="OutlineL3"/>
        <w:rPr>
          <w:sz w:val="24"/>
          <w:szCs w:val="24"/>
        </w:rPr>
      </w:pPr>
      <w:r w:rsidRPr="00F41347">
        <w:rPr>
          <w:b w:val="0"/>
          <w:sz w:val="24"/>
          <w:szCs w:val="24"/>
        </w:rPr>
        <w:t>easements, rights of way, mineral rights, drilling rights and other rights, reservations, covenants, conditions, or restrictions established following the date of recordation of this Site Lease and to which the Lessee and the District consent in writing which will not impair or impede the operation of the Site</w:t>
      </w:r>
      <w:r w:rsidRPr="00F41347">
        <w:rPr>
          <w:sz w:val="24"/>
          <w:szCs w:val="24"/>
        </w:rPr>
        <w:t>.</w:t>
      </w:r>
    </w:p>
    <w:p w:rsidR="00C96834" w:rsidRPr="00F41347" w:rsidRDefault="00C96834">
      <w:pPr>
        <w:pStyle w:val="OutlineL1"/>
        <w:rPr>
          <w:sz w:val="24"/>
          <w:szCs w:val="24"/>
        </w:rPr>
      </w:pPr>
      <w:r w:rsidRPr="00F41347">
        <w:rPr>
          <w:b/>
          <w:caps/>
          <w:sz w:val="24"/>
          <w:szCs w:val="24"/>
          <w:u w:val="single"/>
        </w:rPr>
        <w:t>REPRESENTATIONS AND WARRANTIES OF THE LESSEE</w:t>
      </w:r>
      <w:r w:rsidRPr="00F41347">
        <w:rPr>
          <w:b/>
          <w:sz w:val="24"/>
          <w:szCs w:val="24"/>
        </w:rPr>
        <w:t xml:space="preserve">.  </w:t>
      </w:r>
      <w:r w:rsidRPr="00F41347">
        <w:rPr>
          <w:sz w:val="24"/>
          <w:szCs w:val="24"/>
        </w:rPr>
        <w:t>The Lessee represents and warrants to the District that:</w:t>
      </w:r>
    </w:p>
    <w:p w:rsidR="00C96834" w:rsidRPr="00F41347" w:rsidRDefault="00C96834">
      <w:pPr>
        <w:pStyle w:val="OutlineL2"/>
        <w:rPr>
          <w:sz w:val="24"/>
          <w:szCs w:val="24"/>
        </w:rPr>
      </w:pPr>
      <w:r w:rsidRPr="00F41347">
        <w:rPr>
          <w:sz w:val="24"/>
          <w:szCs w:val="24"/>
        </w:rPr>
        <w:t>The Lessee is duly organized in the State of California, and in good standing under the laws of the State of California, with full corporate power and authority to lease and own real and personal property;</w:t>
      </w:r>
    </w:p>
    <w:p w:rsidR="00C96834" w:rsidRPr="00F41347" w:rsidRDefault="00C96834">
      <w:pPr>
        <w:pStyle w:val="OutlineL2"/>
        <w:rPr>
          <w:sz w:val="24"/>
          <w:szCs w:val="24"/>
        </w:rPr>
      </w:pPr>
      <w:r w:rsidRPr="00F41347">
        <w:rPr>
          <w:sz w:val="24"/>
          <w:szCs w:val="24"/>
        </w:rPr>
        <w:t>The Lessee has full power, authority and legal right to enter into and perform its obligations under this Site Lease, and the execution, delivery and performance of this Site Lease has been duly authorized by all necessary corporate actions on the part of the Lessee and does not require any further approvals or consents;</w:t>
      </w:r>
    </w:p>
    <w:p w:rsidR="00C96834" w:rsidRPr="00F41347" w:rsidRDefault="00C96834">
      <w:pPr>
        <w:pStyle w:val="OutlineL2"/>
        <w:rPr>
          <w:sz w:val="24"/>
          <w:szCs w:val="24"/>
        </w:rPr>
      </w:pPr>
      <w:r w:rsidRPr="00F41347">
        <w:rPr>
          <w:sz w:val="24"/>
          <w:szCs w:val="24"/>
        </w:rPr>
        <w:t>Execution, delivery and performance of this Site Lease does not and will not result in any breach of or constitute a default under any indenture, mortgage, contract, agreement or instrument to which the Lessee is a party or by which it or its property is bound;</w:t>
      </w:r>
    </w:p>
    <w:p w:rsidR="00C96834" w:rsidRDefault="00C96834">
      <w:pPr>
        <w:pStyle w:val="OutlineL2"/>
        <w:rPr>
          <w:sz w:val="24"/>
          <w:szCs w:val="24"/>
        </w:rPr>
      </w:pPr>
      <w:r w:rsidRPr="00F41347">
        <w:rPr>
          <w:sz w:val="24"/>
          <w:szCs w:val="24"/>
        </w:rPr>
        <w:t>There is no pending or, to the best knowledge of the Lessee, threatened action or proceeding before any court or administrative agency which will materially adversely affect the ability of the Lessee to perform its obligations under this Site Lease; and</w:t>
      </w:r>
    </w:p>
    <w:p w:rsidR="007508B9" w:rsidRPr="007508B9" w:rsidRDefault="007508B9" w:rsidP="007508B9">
      <w:pPr>
        <w:pStyle w:val="BodyText"/>
        <w:spacing w:after="240"/>
      </w:pPr>
    </w:p>
    <w:p w:rsidR="00C96834" w:rsidRPr="00F41347" w:rsidRDefault="00C96834">
      <w:pPr>
        <w:pStyle w:val="OutlineL1"/>
        <w:rPr>
          <w:sz w:val="24"/>
          <w:szCs w:val="24"/>
        </w:rPr>
      </w:pPr>
      <w:r w:rsidRPr="00F41347">
        <w:rPr>
          <w:b/>
          <w:caps/>
          <w:sz w:val="24"/>
          <w:szCs w:val="24"/>
          <w:u w:val="single"/>
        </w:rPr>
        <w:t>RENTAL</w:t>
      </w:r>
      <w:r w:rsidRPr="00F41347">
        <w:rPr>
          <w:sz w:val="24"/>
          <w:szCs w:val="24"/>
        </w:rPr>
        <w:t xml:space="preserve">.  </w:t>
      </w:r>
    </w:p>
    <w:p w:rsidR="00C96834" w:rsidRPr="00F41347" w:rsidRDefault="00C96834">
      <w:pPr>
        <w:pStyle w:val="OutlineCont1"/>
        <w:rPr>
          <w:sz w:val="24"/>
          <w:szCs w:val="24"/>
        </w:rPr>
      </w:pPr>
      <w:r w:rsidRPr="00F41347">
        <w:rPr>
          <w:sz w:val="24"/>
          <w:szCs w:val="24"/>
        </w:rPr>
        <w:t xml:space="preserve">The Lessee shall pay to the District as and for advance rental hereunder $1.00 per year or part thereof, or the aggregate sum of One Dollar [$1.00 x number of years of lease] ($1.00), on or before the date of commencement of the term of this Site Lease.  The Lessee shall have no obligation to make rental payments hereunder in the event the </w:t>
      </w:r>
      <w:r w:rsidR="00524D93" w:rsidRPr="00F41347">
        <w:rPr>
          <w:sz w:val="24"/>
          <w:szCs w:val="24"/>
        </w:rPr>
        <w:t>Commencement Date</w:t>
      </w:r>
      <w:r w:rsidRPr="00F41347">
        <w:rPr>
          <w:sz w:val="24"/>
          <w:szCs w:val="24"/>
        </w:rPr>
        <w:t xml:space="preserve"> of this Site Lease does not occur as a result of the District</w:t>
      </w:r>
      <w:r w:rsidR="00D95CF2" w:rsidRPr="00F41347">
        <w:rPr>
          <w:sz w:val="24"/>
          <w:szCs w:val="24"/>
        </w:rPr>
        <w:t>’</w:t>
      </w:r>
      <w:r w:rsidRPr="00F41347">
        <w:rPr>
          <w:sz w:val="24"/>
          <w:szCs w:val="24"/>
        </w:rPr>
        <w:t>s inability to issue a Notice to Proceed for the Projec</w:t>
      </w:r>
      <w:r w:rsidR="00412520" w:rsidRPr="00F41347">
        <w:rPr>
          <w:sz w:val="24"/>
          <w:szCs w:val="24"/>
        </w:rPr>
        <w:t xml:space="preserve">t pursuant to the provisions </w:t>
      </w:r>
      <w:r w:rsidRPr="00F41347">
        <w:rPr>
          <w:sz w:val="24"/>
          <w:szCs w:val="24"/>
        </w:rPr>
        <w:t>of the Construction Services Agreement.</w:t>
      </w:r>
    </w:p>
    <w:p w:rsidR="00C96834" w:rsidRPr="00F41347" w:rsidRDefault="00C96834">
      <w:pPr>
        <w:pStyle w:val="OutlineL1"/>
        <w:rPr>
          <w:sz w:val="24"/>
          <w:szCs w:val="24"/>
        </w:rPr>
      </w:pPr>
      <w:r w:rsidRPr="00F41347">
        <w:rPr>
          <w:b/>
          <w:caps/>
          <w:sz w:val="24"/>
          <w:szCs w:val="24"/>
          <w:u w:val="single"/>
        </w:rPr>
        <w:t>PURPOSE</w:t>
      </w:r>
      <w:r w:rsidRPr="00F41347">
        <w:rPr>
          <w:sz w:val="24"/>
          <w:szCs w:val="24"/>
        </w:rPr>
        <w:t xml:space="preserve">. </w:t>
      </w:r>
    </w:p>
    <w:p w:rsidR="00C96834" w:rsidRPr="00F41347" w:rsidRDefault="00C96834">
      <w:pPr>
        <w:pStyle w:val="OutlineCont1"/>
        <w:rPr>
          <w:sz w:val="24"/>
          <w:szCs w:val="24"/>
        </w:rPr>
      </w:pPr>
      <w:r w:rsidRPr="00F41347">
        <w:rPr>
          <w:sz w:val="24"/>
          <w:szCs w:val="24"/>
        </w:rPr>
        <w:t>The Lessee shall use the Site solely for the purpose of constructing the Project thereon and for subleasing the Site and the Project to the District; provided, that upon the occurrence of an Event of Default by the District under the Sublease, the Lessee may exercise the remedies provided for in the Construction Services Agreement or the Sublease.</w:t>
      </w:r>
    </w:p>
    <w:p w:rsidR="00C96834" w:rsidRPr="00F41347" w:rsidRDefault="00C96834">
      <w:pPr>
        <w:pStyle w:val="OutlineL1"/>
        <w:keepNext/>
        <w:keepLines/>
        <w:rPr>
          <w:sz w:val="24"/>
          <w:szCs w:val="24"/>
        </w:rPr>
      </w:pPr>
      <w:r w:rsidRPr="00F41347">
        <w:rPr>
          <w:b/>
          <w:caps/>
          <w:sz w:val="24"/>
          <w:szCs w:val="24"/>
          <w:u w:val="single"/>
        </w:rPr>
        <w:t>TERMINATION</w:t>
      </w:r>
      <w:r w:rsidRPr="00F41347">
        <w:rPr>
          <w:b/>
          <w:sz w:val="24"/>
          <w:szCs w:val="24"/>
        </w:rPr>
        <w:t>.</w:t>
      </w:r>
      <w:r w:rsidRPr="00F41347">
        <w:rPr>
          <w:sz w:val="24"/>
          <w:szCs w:val="24"/>
        </w:rPr>
        <w:t xml:space="preserve">   The Lessee agrees, upon termination of this Site Lease: </w:t>
      </w:r>
    </w:p>
    <w:p w:rsidR="00C96834" w:rsidRPr="00F41347" w:rsidRDefault="00C96834">
      <w:pPr>
        <w:pStyle w:val="OutlineL2"/>
        <w:keepNext/>
        <w:keepLines/>
        <w:rPr>
          <w:sz w:val="24"/>
          <w:szCs w:val="24"/>
        </w:rPr>
      </w:pPr>
      <w:r w:rsidRPr="00F41347">
        <w:rPr>
          <w:sz w:val="24"/>
          <w:szCs w:val="24"/>
        </w:rPr>
        <w:t xml:space="preserve">To quit and surrender the Site in the same good order and condition as it was in at the time of commencement of  the term hereunder, reasonable wear and tear excepted; </w:t>
      </w:r>
    </w:p>
    <w:p w:rsidR="00C96834" w:rsidRPr="00F41347" w:rsidRDefault="00C96834">
      <w:pPr>
        <w:pStyle w:val="OutlineL2"/>
        <w:rPr>
          <w:sz w:val="24"/>
          <w:szCs w:val="24"/>
        </w:rPr>
      </w:pPr>
      <w:r w:rsidRPr="00F41347">
        <w:rPr>
          <w:sz w:val="24"/>
          <w:szCs w:val="24"/>
        </w:rPr>
        <w:t xml:space="preserve">To release and </w:t>
      </w:r>
      <w:proofErr w:type="spellStart"/>
      <w:r w:rsidRPr="00F41347">
        <w:rPr>
          <w:sz w:val="24"/>
          <w:szCs w:val="24"/>
        </w:rPr>
        <w:t>reconvey</w:t>
      </w:r>
      <w:proofErr w:type="spellEnd"/>
      <w:r w:rsidRPr="00F41347">
        <w:rPr>
          <w:sz w:val="24"/>
          <w:szCs w:val="24"/>
        </w:rPr>
        <w:t xml:space="preserve"> to the District any liens and encumbrances created or caused by the Lessee; and </w:t>
      </w:r>
    </w:p>
    <w:p w:rsidR="00C96834" w:rsidRPr="00F41347" w:rsidRDefault="00C96834">
      <w:pPr>
        <w:pStyle w:val="OutlineL2"/>
        <w:rPr>
          <w:sz w:val="24"/>
          <w:szCs w:val="24"/>
        </w:rPr>
      </w:pPr>
      <w:r w:rsidRPr="00F41347">
        <w:rPr>
          <w:sz w:val="24"/>
          <w:szCs w:val="24"/>
        </w:rPr>
        <w:t xml:space="preserve">That any permanent improvements and structures existing upon the Site at the time of the termination of this Site Lease shall remain thereon and title thereto shall vest in the District.  </w:t>
      </w:r>
    </w:p>
    <w:p w:rsidR="00C96834" w:rsidRPr="00F41347" w:rsidRDefault="00C96834">
      <w:pPr>
        <w:pStyle w:val="OutlineCont1"/>
        <w:rPr>
          <w:sz w:val="24"/>
          <w:szCs w:val="24"/>
        </w:rPr>
      </w:pPr>
      <w:r w:rsidRPr="00F41347">
        <w:rPr>
          <w:sz w:val="24"/>
          <w:szCs w:val="24"/>
        </w:rPr>
        <w:t>Notwithstanding the District</w:t>
      </w:r>
      <w:r w:rsidR="00D95CF2" w:rsidRPr="00F41347">
        <w:rPr>
          <w:sz w:val="24"/>
          <w:szCs w:val="24"/>
        </w:rPr>
        <w:t>’</w:t>
      </w:r>
      <w:r w:rsidRPr="00F41347">
        <w:rPr>
          <w:sz w:val="24"/>
          <w:szCs w:val="24"/>
        </w:rPr>
        <w:t>s foregoing rights in the event of termination, the Lessee shall retain the right to full compensation for all services rendered prior to the termination, including all rights they have under the Construction Services Agreement and the Sublease as well as all recourse provided by California law including common law, for the value of the work performed on the Site and/or the Project.</w:t>
      </w:r>
    </w:p>
    <w:p w:rsidR="00C96834" w:rsidRPr="00F41347" w:rsidRDefault="00C96834">
      <w:pPr>
        <w:pStyle w:val="OutlineCont1"/>
        <w:rPr>
          <w:sz w:val="24"/>
          <w:szCs w:val="24"/>
        </w:rPr>
      </w:pPr>
      <w:r w:rsidRPr="00F41347">
        <w:rPr>
          <w:sz w:val="24"/>
          <w:szCs w:val="24"/>
        </w:rPr>
        <w:t xml:space="preserve">In the event the Construction Services Agreement is terminated pursuant to the provisions therein, this Site Lease shall immediately terminate.  </w:t>
      </w:r>
    </w:p>
    <w:p w:rsidR="00C96834" w:rsidRPr="00F41347" w:rsidRDefault="00C96834">
      <w:pPr>
        <w:pStyle w:val="OutlineL1"/>
        <w:rPr>
          <w:sz w:val="24"/>
          <w:szCs w:val="24"/>
        </w:rPr>
      </w:pPr>
      <w:r w:rsidRPr="00F41347">
        <w:rPr>
          <w:b/>
          <w:caps/>
          <w:sz w:val="24"/>
          <w:szCs w:val="24"/>
          <w:u w:val="single"/>
        </w:rPr>
        <w:t>QUIET ENJOYMENT</w:t>
      </w:r>
      <w:r w:rsidRPr="00F41347">
        <w:rPr>
          <w:sz w:val="24"/>
          <w:szCs w:val="24"/>
        </w:rPr>
        <w:t xml:space="preserve">.  </w:t>
      </w:r>
    </w:p>
    <w:p w:rsidR="00C96834" w:rsidRPr="00F41347" w:rsidRDefault="00C96834">
      <w:pPr>
        <w:pStyle w:val="OutlineCont1"/>
        <w:rPr>
          <w:sz w:val="24"/>
          <w:szCs w:val="24"/>
        </w:rPr>
      </w:pPr>
      <w:r w:rsidRPr="00F41347">
        <w:rPr>
          <w:sz w:val="24"/>
          <w:szCs w:val="24"/>
        </w:rPr>
        <w:t>The District covenants and agrees that it will not take any action to prevent the Lessee</w:t>
      </w:r>
      <w:r w:rsidR="00D95CF2" w:rsidRPr="00F41347">
        <w:rPr>
          <w:sz w:val="24"/>
          <w:szCs w:val="24"/>
        </w:rPr>
        <w:t>’</w:t>
      </w:r>
      <w:r w:rsidRPr="00F41347">
        <w:rPr>
          <w:sz w:val="24"/>
          <w:szCs w:val="24"/>
        </w:rPr>
        <w:t>s quiet enjoyment of the Site during the term hereof; and, that in the event District</w:t>
      </w:r>
      <w:r w:rsidR="00D95CF2" w:rsidRPr="00F41347">
        <w:rPr>
          <w:sz w:val="24"/>
          <w:szCs w:val="24"/>
        </w:rPr>
        <w:t>’</w:t>
      </w:r>
      <w:r w:rsidRPr="00F41347">
        <w:rPr>
          <w:sz w:val="24"/>
          <w:szCs w:val="24"/>
        </w:rPr>
        <w:t>s fee title to the Site is ever challenged so as to interfere with the Lessee</w:t>
      </w:r>
      <w:r w:rsidR="00D95CF2" w:rsidRPr="00F41347">
        <w:rPr>
          <w:sz w:val="24"/>
          <w:szCs w:val="24"/>
        </w:rPr>
        <w:t>’</w:t>
      </w:r>
      <w:r w:rsidRPr="00F41347">
        <w:rPr>
          <w:sz w:val="24"/>
          <w:szCs w:val="24"/>
        </w:rPr>
        <w:t>s right to occupy, use and enjoy the Site, the District will use all governmental powers at its disposal, including the power of eminent domain, to obtain unencumbered fee title to the Site and to defend the Lessee</w:t>
      </w:r>
      <w:r w:rsidR="00D95CF2" w:rsidRPr="00F41347">
        <w:rPr>
          <w:sz w:val="24"/>
          <w:szCs w:val="24"/>
        </w:rPr>
        <w:t>’</w:t>
      </w:r>
      <w:r w:rsidRPr="00F41347">
        <w:rPr>
          <w:sz w:val="24"/>
          <w:szCs w:val="24"/>
        </w:rPr>
        <w:t>s right to occupy, use, and enjoy the Site.  The District, however, retains the right, throughout the Site Lease Term, to use the Site for District purposes, pursuant to the terms of the Sublease.</w:t>
      </w:r>
    </w:p>
    <w:p w:rsidR="00C96834" w:rsidRPr="00F41347" w:rsidRDefault="00C96834">
      <w:pPr>
        <w:pStyle w:val="OutlineL1"/>
        <w:rPr>
          <w:sz w:val="24"/>
          <w:szCs w:val="24"/>
        </w:rPr>
      </w:pPr>
      <w:r w:rsidRPr="00F41347">
        <w:rPr>
          <w:b/>
          <w:caps/>
          <w:sz w:val="24"/>
          <w:szCs w:val="24"/>
          <w:u w:val="single"/>
        </w:rPr>
        <w:t>NO LIENS</w:t>
      </w:r>
      <w:r w:rsidRPr="00F41347">
        <w:rPr>
          <w:sz w:val="24"/>
          <w:szCs w:val="24"/>
        </w:rPr>
        <w:t xml:space="preserve">.  </w:t>
      </w:r>
    </w:p>
    <w:p w:rsidR="00C96834" w:rsidRPr="00F41347" w:rsidRDefault="00C96834">
      <w:pPr>
        <w:pStyle w:val="OutlineCont1"/>
        <w:rPr>
          <w:sz w:val="24"/>
          <w:szCs w:val="24"/>
        </w:rPr>
      </w:pPr>
      <w:r w:rsidRPr="00F41347">
        <w:rPr>
          <w:sz w:val="24"/>
          <w:szCs w:val="24"/>
        </w:rPr>
        <w:t>The District shall not mortgage, sell, assign, transfer or convey the Site or any part thereof to any person during the term of this Site Lease, without the written consent of the Lessee. Nothing herein shall preclude the District from granting utility easements across the Site to facilitate the use and operation of the Project for which it is intended.</w:t>
      </w:r>
    </w:p>
    <w:p w:rsidR="00C96834" w:rsidRPr="00F41347" w:rsidRDefault="00C96834">
      <w:pPr>
        <w:pStyle w:val="OutlineL1"/>
        <w:rPr>
          <w:sz w:val="24"/>
          <w:szCs w:val="24"/>
        </w:rPr>
      </w:pPr>
      <w:r w:rsidRPr="00F41347">
        <w:rPr>
          <w:b/>
          <w:caps/>
          <w:sz w:val="24"/>
          <w:szCs w:val="24"/>
          <w:u w:val="single"/>
        </w:rPr>
        <w:t>RIGHT OF ENTRY</w:t>
      </w:r>
      <w:r w:rsidRPr="00F41347">
        <w:rPr>
          <w:sz w:val="24"/>
          <w:szCs w:val="24"/>
        </w:rPr>
        <w:t xml:space="preserve">.  </w:t>
      </w:r>
    </w:p>
    <w:p w:rsidR="00C96834" w:rsidRPr="00F41347" w:rsidRDefault="00C96834">
      <w:pPr>
        <w:pStyle w:val="OutlineCont1"/>
        <w:rPr>
          <w:sz w:val="24"/>
          <w:szCs w:val="24"/>
        </w:rPr>
      </w:pPr>
      <w:r w:rsidRPr="00F41347">
        <w:rPr>
          <w:sz w:val="24"/>
          <w:szCs w:val="24"/>
        </w:rPr>
        <w:t>The District reserves the right for any of its duly authorized representatives to enter upon the Site at any reasonable time to inspect the same or to make any repairs, improvements or changes necessary for the preservation thereof, but in doing so shall not interfere with the Lessee</w:t>
      </w:r>
      <w:r w:rsidR="00D95CF2" w:rsidRPr="00F41347">
        <w:rPr>
          <w:sz w:val="24"/>
          <w:szCs w:val="24"/>
        </w:rPr>
        <w:t>’</w:t>
      </w:r>
      <w:r w:rsidRPr="00F41347">
        <w:rPr>
          <w:sz w:val="24"/>
          <w:szCs w:val="24"/>
        </w:rPr>
        <w:t>s operations on the Project.</w:t>
      </w:r>
    </w:p>
    <w:p w:rsidR="00C96834" w:rsidRPr="00F41347" w:rsidRDefault="00C96834">
      <w:pPr>
        <w:pStyle w:val="OutlineL1"/>
        <w:rPr>
          <w:sz w:val="24"/>
          <w:szCs w:val="24"/>
        </w:rPr>
      </w:pPr>
      <w:r w:rsidRPr="00F41347">
        <w:rPr>
          <w:b/>
          <w:caps/>
          <w:sz w:val="24"/>
          <w:szCs w:val="24"/>
          <w:u w:val="single"/>
        </w:rPr>
        <w:t>ASSIGNMENT AND SUBLEASING</w:t>
      </w:r>
      <w:r w:rsidRPr="00F41347">
        <w:rPr>
          <w:sz w:val="24"/>
          <w:szCs w:val="24"/>
        </w:rPr>
        <w:t xml:space="preserve">.  </w:t>
      </w:r>
    </w:p>
    <w:p w:rsidR="00C96834" w:rsidRPr="00F41347" w:rsidRDefault="00C96834">
      <w:pPr>
        <w:pStyle w:val="OutlineCont1"/>
        <w:rPr>
          <w:sz w:val="24"/>
          <w:szCs w:val="24"/>
        </w:rPr>
      </w:pPr>
      <w:r w:rsidRPr="00F41347">
        <w:rPr>
          <w:sz w:val="24"/>
          <w:szCs w:val="24"/>
        </w:rPr>
        <w:t>The Lessee will not assign or otherwise dispose of or encumber the Site or this Site Lease without the written consent of the District.</w:t>
      </w:r>
    </w:p>
    <w:p w:rsidR="00C96834" w:rsidRPr="00F41347" w:rsidRDefault="00C96834">
      <w:pPr>
        <w:pStyle w:val="OutlineL1"/>
        <w:rPr>
          <w:sz w:val="24"/>
          <w:szCs w:val="24"/>
        </w:rPr>
      </w:pPr>
      <w:r w:rsidRPr="00F41347">
        <w:rPr>
          <w:b/>
          <w:caps/>
          <w:sz w:val="24"/>
          <w:szCs w:val="24"/>
          <w:u w:val="single"/>
        </w:rPr>
        <w:t>NO WASTE</w:t>
      </w:r>
      <w:r w:rsidRPr="00F41347">
        <w:rPr>
          <w:sz w:val="24"/>
          <w:szCs w:val="24"/>
        </w:rPr>
        <w:t xml:space="preserve">.  </w:t>
      </w:r>
    </w:p>
    <w:p w:rsidR="00C96834" w:rsidRPr="00F41347" w:rsidRDefault="00C96834">
      <w:pPr>
        <w:pStyle w:val="OutlineCont1"/>
        <w:rPr>
          <w:sz w:val="24"/>
          <w:szCs w:val="24"/>
        </w:rPr>
      </w:pPr>
      <w:r w:rsidRPr="00F41347">
        <w:rPr>
          <w:sz w:val="24"/>
          <w:szCs w:val="24"/>
        </w:rPr>
        <w:t>The Lessee agrees that at all times that it is in possession of the Site it will not commit suffer or permit any waste on the Site, and it will not willfully or knowingly use or permit the use of the Site for any illegal act or purpose.</w:t>
      </w:r>
    </w:p>
    <w:p w:rsidR="00C96834" w:rsidRPr="00F41347" w:rsidRDefault="00C96834">
      <w:pPr>
        <w:pStyle w:val="OutlineL1"/>
        <w:rPr>
          <w:sz w:val="24"/>
          <w:szCs w:val="24"/>
        </w:rPr>
      </w:pPr>
      <w:r w:rsidRPr="00F41347">
        <w:rPr>
          <w:b/>
          <w:caps/>
          <w:sz w:val="24"/>
          <w:szCs w:val="24"/>
          <w:u w:val="single"/>
        </w:rPr>
        <w:t>DEFAULT</w:t>
      </w:r>
      <w:r w:rsidRPr="00F41347">
        <w:rPr>
          <w:sz w:val="24"/>
          <w:szCs w:val="24"/>
        </w:rPr>
        <w:t xml:space="preserve">.  </w:t>
      </w:r>
    </w:p>
    <w:p w:rsidR="00C96834" w:rsidRDefault="00C96834">
      <w:pPr>
        <w:pStyle w:val="OutlineCont1"/>
        <w:rPr>
          <w:sz w:val="24"/>
          <w:szCs w:val="24"/>
        </w:rPr>
      </w:pPr>
      <w:r w:rsidRPr="00F41347">
        <w:rPr>
          <w:sz w:val="24"/>
          <w:szCs w:val="24"/>
        </w:rPr>
        <w:t>In the event the Lessee shall be in default in the performance of any obligation on its part to be performed under the terms of the Construction Services Agreement and this Site Lease, which default continues for thirty (30) days following notice and demand for correction thereof to the Lessee, the District may exercise any and all remedies granted by law, except that no merger of this Site Lease and of the Sublease shall be deemed to occur as a result thereof.</w:t>
      </w:r>
    </w:p>
    <w:p w:rsidR="007508B9" w:rsidRDefault="007508B9">
      <w:pPr>
        <w:pStyle w:val="OutlineCont1"/>
        <w:rPr>
          <w:sz w:val="24"/>
          <w:szCs w:val="24"/>
        </w:rPr>
      </w:pPr>
    </w:p>
    <w:p w:rsidR="007508B9" w:rsidRPr="00F41347" w:rsidRDefault="007508B9">
      <w:pPr>
        <w:pStyle w:val="OutlineCont1"/>
        <w:rPr>
          <w:sz w:val="24"/>
          <w:szCs w:val="24"/>
        </w:rPr>
      </w:pPr>
    </w:p>
    <w:p w:rsidR="00C96834" w:rsidRPr="00F41347" w:rsidRDefault="00C96834">
      <w:pPr>
        <w:pStyle w:val="OutlineL1"/>
        <w:rPr>
          <w:sz w:val="24"/>
          <w:szCs w:val="24"/>
        </w:rPr>
      </w:pPr>
      <w:r w:rsidRPr="00F41347">
        <w:rPr>
          <w:b/>
          <w:caps/>
          <w:sz w:val="24"/>
          <w:szCs w:val="24"/>
          <w:u w:val="single"/>
        </w:rPr>
        <w:t>EMINENT DOMAIN</w:t>
      </w:r>
      <w:r w:rsidRPr="00F41347">
        <w:rPr>
          <w:sz w:val="24"/>
          <w:szCs w:val="24"/>
        </w:rPr>
        <w:t xml:space="preserve">.  </w:t>
      </w:r>
    </w:p>
    <w:p w:rsidR="00C96834" w:rsidRPr="00F41347" w:rsidRDefault="00C96834">
      <w:pPr>
        <w:pStyle w:val="OutlineCont1"/>
        <w:rPr>
          <w:sz w:val="24"/>
          <w:szCs w:val="24"/>
        </w:rPr>
      </w:pPr>
      <w:r w:rsidRPr="00F41347">
        <w:rPr>
          <w:sz w:val="24"/>
          <w:szCs w:val="24"/>
        </w:rPr>
        <w:t xml:space="preserve">In the event the whole or any part of the Site or the improvements thereon, including but not limited to the Project, is taken by eminent domain, the financial interest of the Lessee shall be recognized and is hereby determined to be the amount of all Sublease Payments then due or past due, the next succeeding Sublease Payment and the purchase option price as set forth in </w:t>
      </w:r>
      <w:r w:rsidR="002E06B4" w:rsidRPr="00F41347">
        <w:rPr>
          <w:sz w:val="24"/>
          <w:szCs w:val="24"/>
        </w:rPr>
        <w:t>Article</w:t>
      </w:r>
      <w:r w:rsidRPr="00F41347">
        <w:rPr>
          <w:sz w:val="24"/>
          <w:szCs w:val="24"/>
        </w:rPr>
        <w:t xml:space="preserve"> 26 of the Sublease less any unearned interest as of the date the Lessee receives payment in full.  The balance of the award in such eminent domain action, if any, shall be paid to the District.</w:t>
      </w:r>
    </w:p>
    <w:p w:rsidR="00C96834" w:rsidRPr="00F41347" w:rsidRDefault="00C96834">
      <w:pPr>
        <w:pStyle w:val="OutlineL1"/>
        <w:rPr>
          <w:sz w:val="24"/>
          <w:szCs w:val="24"/>
        </w:rPr>
      </w:pPr>
      <w:r w:rsidRPr="00F41347">
        <w:rPr>
          <w:b/>
          <w:caps/>
          <w:sz w:val="24"/>
          <w:szCs w:val="24"/>
          <w:u w:val="single"/>
        </w:rPr>
        <w:t>TAXES</w:t>
      </w:r>
      <w:r w:rsidRPr="00F41347">
        <w:rPr>
          <w:sz w:val="24"/>
          <w:szCs w:val="24"/>
        </w:rPr>
        <w:t xml:space="preserve">. </w:t>
      </w:r>
    </w:p>
    <w:p w:rsidR="00C96834" w:rsidRPr="00F41347" w:rsidRDefault="00C96834">
      <w:pPr>
        <w:pStyle w:val="OutlineCont1"/>
        <w:rPr>
          <w:sz w:val="24"/>
          <w:szCs w:val="24"/>
        </w:rPr>
      </w:pPr>
      <w:r w:rsidRPr="00F41347">
        <w:rPr>
          <w:sz w:val="24"/>
          <w:szCs w:val="24"/>
        </w:rPr>
        <w:t xml:space="preserve">The terms of this </w:t>
      </w:r>
      <w:r w:rsidR="0095192E" w:rsidRPr="00F41347">
        <w:rPr>
          <w:sz w:val="24"/>
          <w:szCs w:val="24"/>
        </w:rPr>
        <w:t xml:space="preserve">Site </w:t>
      </w:r>
      <w:r w:rsidRPr="00F41347">
        <w:rPr>
          <w:sz w:val="24"/>
          <w:szCs w:val="24"/>
        </w:rPr>
        <w:t>Lease may result in the creation of a possessory interest. If such a possessory interest is vested in a private party to this document, the private party may be subjected to the payment of personal property taxes levied on such interest.</w:t>
      </w:r>
      <w:r w:rsidR="00147459" w:rsidRPr="00F41347">
        <w:rPr>
          <w:rFonts w:eastAsia="Calibri"/>
          <w:sz w:val="24"/>
          <w:szCs w:val="24"/>
        </w:rPr>
        <w:t xml:space="preserve">  </w:t>
      </w:r>
      <w:r w:rsidR="00147459" w:rsidRPr="00F41347">
        <w:rPr>
          <w:sz w:val="24"/>
          <w:szCs w:val="24"/>
        </w:rPr>
        <w:t>Pursuant to Section 107.6 of the California Revenue and Taxation Code, District hereby notifies Lessee that: (</w:t>
      </w:r>
      <w:proofErr w:type="spellStart"/>
      <w:r w:rsidR="00147459" w:rsidRPr="00F41347">
        <w:rPr>
          <w:sz w:val="24"/>
          <w:szCs w:val="24"/>
        </w:rPr>
        <w:t>i</w:t>
      </w:r>
      <w:proofErr w:type="spellEnd"/>
      <w:r w:rsidR="00147459" w:rsidRPr="00F41347">
        <w:rPr>
          <w:sz w:val="24"/>
          <w:szCs w:val="24"/>
        </w:rPr>
        <w:t xml:space="preserve">) the property interest obtained by Lessee pursuant to the </w:t>
      </w:r>
      <w:r w:rsidR="0095192E" w:rsidRPr="00F41347">
        <w:rPr>
          <w:sz w:val="24"/>
          <w:szCs w:val="24"/>
        </w:rPr>
        <w:t>Site Lease</w:t>
      </w:r>
      <w:r w:rsidR="00147459" w:rsidRPr="00F41347">
        <w:rPr>
          <w:sz w:val="24"/>
          <w:szCs w:val="24"/>
        </w:rPr>
        <w:t xml:space="preserve"> may be subject to property taxation; and (ii) Lessee may be subject to the payment of property taxes levied on the property interest obtained by Lessee.</w:t>
      </w:r>
    </w:p>
    <w:p w:rsidR="00C96834" w:rsidRPr="00F41347" w:rsidRDefault="00C5434D">
      <w:pPr>
        <w:pStyle w:val="OutlineL1"/>
        <w:rPr>
          <w:sz w:val="24"/>
          <w:szCs w:val="24"/>
        </w:rPr>
      </w:pPr>
      <w:r w:rsidRPr="00F41347">
        <w:rPr>
          <w:b/>
          <w:caps/>
          <w:sz w:val="24"/>
          <w:szCs w:val="24"/>
          <w:u w:val="single"/>
        </w:rPr>
        <w:t>liquidated damages</w:t>
      </w:r>
      <w:r w:rsidR="00C96834" w:rsidRPr="00F41347">
        <w:rPr>
          <w:sz w:val="24"/>
          <w:szCs w:val="24"/>
        </w:rPr>
        <w:t xml:space="preserve">.  </w:t>
      </w:r>
    </w:p>
    <w:p w:rsidR="00C96834" w:rsidRPr="00F41347" w:rsidRDefault="00C5434D">
      <w:pPr>
        <w:pStyle w:val="OutlineCont1"/>
        <w:rPr>
          <w:sz w:val="24"/>
          <w:szCs w:val="24"/>
        </w:rPr>
      </w:pPr>
      <w:r w:rsidRPr="00F41347">
        <w:rPr>
          <w:sz w:val="24"/>
          <w:szCs w:val="24"/>
        </w:rPr>
        <w:t>Pursuant to Les</w:t>
      </w:r>
      <w:r w:rsidR="007A2B51" w:rsidRPr="00F41347">
        <w:rPr>
          <w:sz w:val="24"/>
          <w:szCs w:val="24"/>
        </w:rPr>
        <w:t>s</w:t>
      </w:r>
      <w:r w:rsidRPr="00F41347">
        <w:rPr>
          <w:sz w:val="24"/>
          <w:szCs w:val="24"/>
        </w:rPr>
        <w:t>ee</w:t>
      </w:r>
      <w:r w:rsidR="00D95CF2" w:rsidRPr="00F41347">
        <w:rPr>
          <w:sz w:val="24"/>
          <w:szCs w:val="24"/>
        </w:rPr>
        <w:t>’</w:t>
      </w:r>
      <w:r w:rsidRPr="00F41347">
        <w:rPr>
          <w:sz w:val="24"/>
          <w:szCs w:val="24"/>
        </w:rPr>
        <w:t>s Due Diligence, as further described in Article 5 of the Construction Services Agreement, Les</w:t>
      </w:r>
      <w:r w:rsidR="007A2B51" w:rsidRPr="00F41347">
        <w:rPr>
          <w:sz w:val="24"/>
          <w:szCs w:val="24"/>
        </w:rPr>
        <w:t>s</w:t>
      </w:r>
      <w:r w:rsidRPr="00F41347">
        <w:rPr>
          <w:sz w:val="24"/>
          <w:szCs w:val="24"/>
        </w:rPr>
        <w:t xml:space="preserve">ee has determined the term of this Site Lease which shall extend until the Punch List </w:t>
      </w:r>
      <w:r w:rsidR="00412520" w:rsidRPr="00F41347">
        <w:rPr>
          <w:sz w:val="24"/>
          <w:szCs w:val="24"/>
        </w:rPr>
        <w:t>is completed under Article 13</w:t>
      </w:r>
      <w:r w:rsidRPr="00F41347">
        <w:rPr>
          <w:sz w:val="24"/>
          <w:szCs w:val="24"/>
        </w:rPr>
        <w:t xml:space="preserve"> of the Construction Services Agreement.  The Lease shall not extend longer than ninety (90) days beyond the Contrac</w:t>
      </w:r>
      <w:r w:rsidR="00412520" w:rsidRPr="00F41347">
        <w:rPr>
          <w:sz w:val="24"/>
          <w:szCs w:val="24"/>
        </w:rPr>
        <w:t>t Time as Defined at Article 3</w:t>
      </w:r>
      <w:r w:rsidRPr="00F41347">
        <w:rPr>
          <w:sz w:val="24"/>
          <w:szCs w:val="24"/>
        </w:rPr>
        <w:t xml:space="preserve"> of the </w:t>
      </w:r>
      <w:r w:rsidR="00412520" w:rsidRPr="00F41347">
        <w:rPr>
          <w:sz w:val="24"/>
          <w:szCs w:val="24"/>
        </w:rPr>
        <w:t>Construction Services Agreement</w:t>
      </w:r>
      <w:r w:rsidRPr="00F41347">
        <w:rPr>
          <w:sz w:val="24"/>
          <w:szCs w:val="24"/>
        </w:rPr>
        <w:t>.  Pursuant to the Construction Services Agreement, Liquidated Damages shall apply if the Contract Time plus ninety (90) days is exceeded due to the unanticipated extension of the Lease Period under this Site Lease.</w:t>
      </w:r>
    </w:p>
    <w:p w:rsidR="00C96834" w:rsidRPr="00F41347" w:rsidRDefault="00C96834">
      <w:pPr>
        <w:pStyle w:val="OutlineL1"/>
        <w:rPr>
          <w:sz w:val="24"/>
          <w:szCs w:val="24"/>
        </w:rPr>
      </w:pPr>
      <w:r w:rsidRPr="00F41347">
        <w:rPr>
          <w:b/>
          <w:caps/>
          <w:sz w:val="24"/>
          <w:szCs w:val="24"/>
          <w:u w:val="single"/>
        </w:rPr>
        <w:t>PARTIAL INVALIDITY</w:t>
      </w:r>
      <w:r w:rsidRPr="00F41347">
        <w:rPr>
          <w:sz w:val="24"/>
          <w:szCs w:val="24"/>
        </w:rPr>
        <w:t xml:space="preserve">.  </w:t>
      </w:r>
    </w:p>
    <w:p w:rsidR="00C96834" w:rsidRPr="00F41347" w:rsidRDefault="00C96834">
      <w:pPr>
        <w:pStyle w:val="OutlineCont1"/>
        <w:rPr>
          <w:sz w:val="24"/>
          <w:szCs w:val="24"/>
        </w:rPr>
      </w:pPr>
      <w:r w:rsidRPr="00F41347">
        <w:rPr>
          <w:sz w:val="24"/>
          <w:szCs w:val="24"/>
        </w:rPr>
        <w:t>If any one or more of the terms, covenants or conditions or this Site Lease shall to any extent be declared invalid, unenforceable, void or voidable for any reason whatsoever by a court of competent jurisdiction, the finding or order or decree of which becomes final, none of the remaining terms, provisions, covenants and conditions of this Site Lease shall be affected thereby, and each provision of this Site Lease shall be valid and enforceable to the fullest extent permitted by law.</w:t>
      </w:r>
    </w:p>
    <w:p w:rsidR="00C96834" w:rsidRPr="00F41347" w:rsidRDefault="00C96834">
      <w:pPr>
        <w:pStyle w:val="OutlineL1"/>
        <w:keepNext/>
        <w:keepLines/>
        <w:rPr>
          <w:sz w:val="24"/>
          <w:szCs w:val="24"/>
        </w:rPr>
      </w:pPr>
      <w:r w:rsidRPr="00F41347">
        <w:rPr>
          <w:b/>
          <w:caps/>
          <w:sz w:val="24"/>
          <w:szCs w:val="24"/>
          <w:u w:val="single"/>
        </w:rPr>
        <w:t>NOTICES</w:t>
      </w:r>
      <w:r w:rsidRPr="00F41347">
        <w:rPr>
          <w:sz w:val="24"/>
          <w:szCs w:val="24"/>
        </w:rPr>
        <w:t xml:space="preserve">.  </w:t>
      </w:r>
    </w:p>
    <w:p w:rsidR="00C96834" w:rsidRPr="00F41347" w:rsidRDefault="00C96834">
      <w:pPr>
        <w:pStyle w:val="OutlineCont1"/>
        <w:rPr>
          <w:sz w:val="24"/>
          <w:szCs w:val="24"/>
        </w:rPr>
      </w:pPr>
      <w:r w:rsidRPr="00F41347">
        <w:rPr>
          <w:sz w:val="24"/>
          <w:szCs w:val="24"/>
        </w:rPr>
        <w:t>Any notices or filings required to be given or made under this Site Lease shall be served, given or made in writing upon the District or the Lessee, as the case may be, by personal delivery or registered mail to the respective addresses given below.   Any change in the addresses noted shall not be binding upon the other party unless preceded by no less than thirty (30) days prior written notice.  Any such notices shall be deemed to have been received by the addressee if delivered to the person for whom they are intended or if sent by registered mail, return receipt requested, or by telex, telegram, or fax followed by regular mail, addressed as follows:</w:t>
      </w:r>
    </w:p>
    <w:p w:rsidR="004875BB" w:rsidRPr="00F41347" w:rsidRDefault="00C96834" w:rsidP="004875BB">
      <w:pPr>
        <w:autoSpaceDE w:val="0"/>
        <w:autoSpaceDN w:val="0"/>
        <w:adjustRightInd w:val="0"/>
        <w:rPr>
          <w:color w:val="000000"/>
        </w:rPr>
      </w:pPr>
      <w:r w:rsidRPr="00F41347">
        <w:t>If to Lessee:</w:t>
      </w:r>
      <w:r w:rsidRPr="00F41347">
        <w:tab/>
      </w:r>
      <w:r w:rsidRPr="00F41347">
        <w:tab/>
      </w:r>
      <w:r w:rsidR="00723DC7" w:rsidRPr="00F41347">
        <w:rPr>
          <w:b/>
          <w:bCs/>
          <w:color w:val="000000"/>
        </w:rPr>
        <w:t>________________________________</w:t>
      </w:r>
    </w:p>
    <w:p w:rsidR="004875BB" w:rsidRPr="00F41347" w:rsidRDefault="004875BB" w:rsidP="004875BB">
      <w:pPr>
        <w:autoSpaceDE w:val="0"/>
        <w:autoSpaceDN w:val="0"/>
        <w:adjustRightInd w:val="0"/>
        <w:rPr>
          <w:color w:val="000000"/>
        </w:rPr>
      </w:pPr>
      <w:r w:rsidRPr="00F41347">
        <w:rPr>
          <w:color w:val="000000"/>
        </w:rPr>
        <w:tab/>
      </w:r>
      <w:r w:rsidRPr="00F41347">
        <w:rPr>
          <w:color w:val="000000"/>
        </w:rPr>
        <w:tab/>
      </w:r>
      <w:r w:rsidRPr="00F41347">
        <w:rPr>
          <w:color w:val="000000"/>
        </w:rPr>
        <w:tab/>
      </w:r>
      <w:r w:rsidR="00723DC7" w:rsidRPr="00F41347">
        <w:rPr>
          <w:b/>
          <w:bCs/>
          <w:color w:val="000000"/>
        </w:rPr>
        <w:t>________________________________</w:t>
      </w:r>
    </w:p>
    <w:p w:rsidR="004875BB" w:rsidRPr="00F41347" w:rsidRDefault="004875BB" w:rsidP="004875BB">
      <w:pPr>
        <w:autoSpaceDE w:val="0"/>
        <w:autoSpaceDN w:val="0"/>
        <w:adjustRightInd w:val="0"/>
        <w:rPr>
          <w:color w:val="000000"/>
        </w:rPr>
      </w:pPr>
      <w:r w:rsidRPr="00F41347">
        <w:rPr>
          <w:color w:val="000000"/>
        </w:rPr>
        <w:tab/>
      </w:r>
      <w:r w:rsidRPr="00F41347">
        <w:rPr>
          <w:color w:val="000000"/>
        </w:rPr>
        <w:tab/>
      </w:r>
      <w:r w:rsidRPr="00F41347">
        <w:rPr>
          <w:color w:val="000000"/>
        </w:rPr>
        <w:tab/>
      </w:r>
      <w:r w:rsidR="00723DC7" w:rsidRPr="00F41347">
        <w:rPr>
          <w:b/>
          <w:bCs/>
          <w:color w:val="000000"/>
        </w:rPr>
        <w:t>________________________________</w:t>
      </w:r>
    </w:p>
    <w:p w:rsidR="004875BB" w:rsidRPr="00F41347" w:rsidRDefault="004875BB" w:rsidP="004875BB">
      <w:pPr>
        <w:autoSpaceDE w:val="0"/>
        <w:autoSpaceDN w:val="0"/>
        <w:adjustRightInd w:val="0"/>
        <w:rPr>
          <w:color w:val="000000"/>
        </w:rPr>
      </w:pPr>
      <w:r w:rsidRPr="00F41347">
        <w:rPr>
          <w:color w:val="000000"/>
        </w:rPr>
        <w:tab/>
      </w:r>
      <w:r w:rsidRPr="00F41347">
        <w:rPr>
          <w:color w:val="000000"/>
        </w:rPr>
        <w:tab/>
      </w:r>
      <w:r w:rsidRPr="00F41347">
        <w:rPr>
          <w:color w:val="000000"/>
        </w:rPr>
        <w:tab/>
        <w:t xml:space="preserve">Attn: </w:t>
      </w:r>
      <w:r w:rsidR="00723DC7" w:rsidRPr="00F41347">
        <w:rPr>
          <w:b/>
          <w:bCs/>
          <w:color w:val="000000"/>
        </w:rPr>
        <w:t>___________________________</w:t>
      </w:r>
    </w:p>
    <w:p w:rsidR="006C42A9" w:rsidRPr="00F41347" w:rsidRDefault="006C42A9" w:rsidP="004875BB">
      <w:pPr>
        <w:autoSpaceDE w:val="0"/>
        <w:autoSpaceDN w:val="0"/>
        <w:adjustRightInd w:val="0"/>
        <w:rPr>
          <w:color w:val="000000"/>
        </w:rPr>
      </w:pPr>
    </w:p>
    <w:p w:rsidR="00C96834" w:rsidRPr="00F41347" w:rsidRDefault="00C96834" w:rsidP="006C42A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rPr>
      </w:pPr>
    </w:p>
    <w:p w:rsidR="004875BB" w:rsidRPr="00F41347" w:rsidRDefault="00C96834" w:rsidP="004875BB">
      <w:pPr>
        <w:rPr>
          <w:color w:val="000000"/>
        </w:rPr>
      </w:pPr>
      <w:r w:rsidRPr="00F41347">
        <w:t>If to District:</w:t>
      </w:r>
      <w:r w:rsidRPr="00F41347">
        <w:tab/>
      </w:r>
      <w:r w:rsidRPr="00F41347">
        <w:tab/>
      </w:r>
      <w:r w:rsidR="0078420D">
        <w:rPr>
          <w:bCs/>
          <w:color w:val="000000"/>
        </w:rPr>
        <w:t>DAVIS JOINT</w:t>
      </w:r>
      <w:r w:rsidR="00D17A48" w:rsidRPr="00F41347">
        <w:rPr>
          <w:bCs/>
          <w:color w:val="000000"/>
        </w:rPr>
        <w:t xml:space="preserve"> UNIFIED</w:t>
      </w:r>
      <w:r w:rsidR="005F4DDC" w:rsidRPr="00F41347">
        <w:rPr>
          <w:color w:val="000000"/>
        </w:rPr>
        <w:t xml:space="preserve"> SCHOOL DISTRICT</w:t>
      </w:r>
    </w:p>
    <w:p w:rsidR="004875BB" w:rsidRPr="00F41347" w:rsidRDefault="004875BB" w:rsidP="004875BB">
      <w:pPr>
        <w:rPr>
          <w:color w:val="000000"/>
        </w:rPr>
      </w:pPr>
      <w:r w:rsidRPr="00F41347">
        <w:rPr>
          <w:color w:val="000000"/>
        </w:rPr>
        <w:tab/>
      </w:r>
      <w:r w:rsidRPr="00F41347">
        <w:rPr>
          <w:color w:val="000000"/>
        </w:rPr>
        <w:tab/>
      </w:r>
      <w:r w:rsidRPr="00F41347">
        <w:rPr>
          <w:color w:val="000000"/>
        </w:rPr>
        <w:tab/>
      </w:r>
      <w:r w:rsidR="0078420D">
        <w:rPr>
          <w:bCs/>
          <w:color w:val="000000"/>
        </w:rPr>
        <w:t xml:space="preserve">526 B Street </w:t>
      </w:r>
    </w:p>
    <w:p w:rsidR="004875BB" w:rsidRPr="00F41347" w:rsidRDefault="004875BB" w:rsidP="004875BB">
      <w:pPr>
        <w:rPr>
          <w:color w:val="000000"/>
        </w:rPr>
      </w:pPr>
      <w:r w:rsidRPr="00F41347">
        <w:rPr>
          <w:color w:val="000000"/>
        </w:rPr>
        <w:tab/>
      </w:r>
      <w:r w:rsidRPr="00F41347">
        <w:rPr>
          <w:color w:val="000000"/>
        </w:rPr>
        <w:tab/>
      </w:r>
      <w:r w:rsidRPr="00F41347">
        <w:rPr>
          <w:color w:val="000000"/>
        </w:rPr>
        <w:tab/>
      </w:r>
      <w:r w:rsidR="0078420D">
        <w:rPr>
          <w:bCs/>
          <w:color w:val="000000"/>
        </w:rPr>
        <w:t>Davis</w:t>
      </w:r>
      <w:r w:rsidR="00224EF5" w:rsidRPr="00F41347">
        <w:rPr>
          <w:bCs/>
          <w:color w:val="000000"/>
        </w:rPr>
        <w:t>, CA 9</w:t>
      </w:r>
      <w:r w:rsidR="0078420D">
        <w:rPr>
          <w:bCs/>
          <w:color w:val="000000"/>
        </w:rPr>
        <w:t>5616</w:t>
      </w:r>
    </w:p>
    <w:p w:rsidR="00FC17C1" w:rsidRPr="00F41347" w:rsidRDefault="004875BB" w:rsidP="004875BB">
      <w:pPr>
        <w:rPr>
          <w:color w:val="000000"/>
        </w:rPr>
      </w:pPr>
      <w:r w:rsidRPr="00F41347">
        <w:rPr>
          <w:color w:val="000000"/>
        </w:rPr>
        <w:tab/>
      </w:r>
      <w:r w:rsidRPr="00F41347">
        <w:rPr>
          <w:color w:val="000000"/>
        </w:rPr>
        <w:tab/>
      </w:r>
      <w:r w:rsidRPr="00F41347">
        <w:rPr>
          <w:color w:val="000000"/>
        </w:rPr>
        <w:tab/>
      </w:r>
      <w:r w:rsidR="007508B9">
        <w:rPr>
          <w:color w:val="000000"/>
        </w:rPr>
        <w:t xml:space="preserve">Attn: Bruce Colby, Associate Superintendent Business Services </w:t>
      </w:r>
    </w:p>
    <w:p w:rsidR="006C42A9" w:rsidRPr="00F41347" w:rsidRDefault="006C42A9" w:rsidP="00FC17C1">
      <w:pPr>
        <w:tabs>
          <w:tab w:val="left" w:pos="1870"/>
        </w:tabs>
        <w:rPr>
          <w:color w:val="000000"/>
        </w:rPr>
      </w:pPr>
    </w:p>
    <w:p w:rsidR="00C96834" w:rsidRPr="00F41347" w:rsidRDefault="00C96834" w:rsidP="006C42A9">
      <w:pPr>
        <w:tabs>
          <w:tab w:val="left" w:pos="1870"/>
        </w:tabs>
        <w:rPr>
          <w:color w:val="000000"/>
        </w:rPr>
      </w:pPr>
    </w:p>
    <w:p w:rsidR="00C96834" w:rsidRPr="00F41347" w:rsidRDefault="00C96834">
      <w:pPr>
        <w:pStyle w:val="OutlineL1"/>
        <w:rPr>
          <w:sz w:val="24"/>
          <w:szCs w:val="24"/>
        </w:rPr>
      </w:pPr>
      <w:r w:rsidRPr="00F41347">
        <w:rPr>
          <w:b/>
          <w:caps/>
          <w:sz w:val="24"/>
          <w:szCs w:val="24"/>
          <w:u w:val="single"/>
        </w:rPr>
        <w:t>BINDING EFFECT</w:t>
      </w:r>
      <w:r w:rsidRPr="00F41347">
        <w:rPr>
          <w:sz w:val="24"/>
          <w:szCs w:val="24"/>
        </w:rPr>
        <w:t xml:space="preserve">.  </w:t>
      </w:r>
    </w:p>
    <w:p w:rsidR="00C96834" w:rsidRPr="00F41347" w:rsidRDefault="00C96834">
      <w:pPr>
        <w:pStyle w:val="OutlineCont1"/>
        <w:rPr>
          <w:sz w:val="24"/>
          <w:szCs w:val="24"/>
        </w:rPr>
      </w:pPr>
      <w:r w:rsidRPr="00F41347">
        <w:rPr>
          <w:sz w:val="24"/>
          <w:szCs w:val="24"/>
        </w:rPr>
        <w:t>This Site Lease shall inure to the benefit of and shall be binding upon the District, the Lessee and its respective successors in interest and assigns.</w:t>
      </w:r>
    </w:p>
    <w:p w:rsidR="00C96834" w:rsidRPr="00F41347" w:rsidRDefault="00C96834">
      <w:pPr>
        <w:pStyle w:val="OutlineL1"/>
        <w:rPr>
          <w:sz w:val="24"/>
          <w:szCs w:val="24"/>
        </w:rPr>
      </w:pPr>
      <w:r w:rsidRPr="00F41347">
        <w:rPr>
          <w:b/>
          <w:caps/>
          <w:sz w:val="24"/>
          <w:szCs w:val="24"/>
          <w:u w:val="single"/>
        </w:rPr>
        <w:t>AMENDMENTS AND MODIFICATIONS</w:t>
      </w:r>
      <w:r w:rsidRPr="00F41347">
        <w:rPr>
          <w:sz w:val="24"/>
          <w:szCs w:val="24"/>
        </w:rPr>
        <w:t xml:space="preserve">.  </w:t>
      </w:r>
    </w:p>
    <w:p w:rsidR="00C96834" w:rsidRPr="00F41347" w:rsidRDefault="00C96834">
      <w:pPr>
        <w:pStyle w:val="OutlineCont1"/>
        <w:rPr>
          <w:sz w:val="24"/>
          <w:szCs w:val="24"/>
        </w:rPr>
      </w:pPr>
      <w:r w:rsidRPr="00F41347">
        <w:rPr>
          <w:sz w:val="24"/>
          <w:szCs w:val="24"/>
        </w:rPr>
        <w:t>This Site Lease shall not be effectively amended, changed</w:t>
      </w:r>
      <w:r w:rsidRPr="00F41347">
        <w:rPr>
          <w:rStyle w:val="OutlineCont1Char"/>
          <w:sz w:val="24"/>
          <w:szCs w:val="24"/>
        </w:rPr>
        <w:t>,</w:t>
      </w:r>
      <w:r w:rsidRPr="00F41347">
        <w:rPr>
          <w:sz w:val="24"/>
          <w:szCs w:val="24"/>
        </w:rPr>
        <w:t xml:space="preserve"> modified, altered or terminated without the written agreement of the District and the Lessee.</w:t>
      </w:r>
    </w:p>
    <w:p w:rsidR="00C96834" w:rsidRPr="00F41347" w:rsidRDefault="00C96834">
      <w:pPr>
        <w:pStyle w:val="OutlineL1"/>
        <w:rPr>
          <w:sz w:val="24"/>
          <w:szCs w:val="24"/>
        </w:rPr>
      </w:pPr>
      <w:r w:rsidRPr="00F41347">
        <w:rPr>
          <w:b/>
          <w:caps/>
          <w:sz w:val="24"/>
          <w:szCs w:val="24"/>
          <w:u w:val="single"/>
        </w:rPr>
        <w:t>EXECUTION IN COUNTERPARTS</w:t>
      </w:r>
      <w:r w:rsidRPr="00F41347">
        <w:rPr>
          <w:sz w:val="24"/>
          <w:szCs w:val="24"/>
        </w:rPr>
        <w:t xml:space="preserve">.  </w:t>
      </w:r>
    </w:p>
    <w:p w:rsidR="00C96834" w:rsidRDefault="00C96834">
      <w:pPr>
        <w:pStyle w:val="OutlineCont1"/>
        <w:rPr>
          <w:sz w:val="24"/>
          <w:szCs w:val="24"/>
        </w:rPr>
      </w:pPr>
      <w:r w:rsidRPr="00F41347">
        <w:rPr>
          <w:sz w:val="24"/>
          <w:szCs w:val="24"/>
        </w:rPr>
        <w:t>This Site Lease may be simultaneously executed in several counterparts, each of which shall be an original and all of which shall constitute but one and the same instrument.</w:t>
      </w:r>
    </w:p>
    <w:p w:rsidR="00224388" w:rsidRDefault="00224388">
      <w:pPr>
        <w:pStyle w:val="OutlineCont1"/>
        <w:rPr>
          <w:sz w:val="24"/>
          <w:szCs w:val="24"/>
        </w:rPr>
      </w:pPr>
    </w:p>
    <w:p w:rsidR="00224388" w:rsidRDefault="00224388">
      <w:pPr>
        <w:pStyle w:val="OutlineCont1"/>
        <w:rPr>
          <w:sz w:val="24"/>
          <w:szCs w:val="24"/>
        </w:rPr>
      </w:pPr>
    </w:p>
    <w:p w:rsidR="00224388" w:rsidRPr="00F41347" w:rsidRDefault="00224388">
      <w:pPr>
        <w:pStyle w:val="OutlineCont1"/>
        <w:rPr>
          <w:sz w:val="24"/>
          <w:szCs w:val="24"/>
        </w:rPr>
      </w:pPr>
    </w:p>
    <w:p w:rsidR="00C96834" w:rsidRPr="00F41347" w:rsidRDefault="00C96834">
      <w:pPr>
        <w:pStyle w:val="OutlineL1"/>
        <w:rPr>
          <w:sz w:val="24"/>
          <w:szCs w:val="24"/>
        </w:rPr>
      </w:pPr>
      <w:r w:rsidRPr="00F41347">
        <w:rPr>
          <w:b/>
          <w:caps/>
          <w:sz w:val="24"/>
          <w:szCs w:val="24"/>
          <w:u w:val="single"/>
        </w:rPr>
        <w:t>LAWS, VENUE AND ATTORNEYS</w:t>
      </w:r>
      <w:r w:rsidR="00D95CF2" w:rsidRPr="00F41347">
        <w:rPr>
          <w:b/>
          <w:caps/>
          <w:sz w:val="24"/>
          <w:szCs w:val="24"/>
          <w:u w:val="single"/>
        </w:rPr>
        <w:t>’</w:t>
      </w:r>
      <w:r w:rsidRPr="00F41347">
        <w:rPr>
          <w:b/>
          <w:caps/>
          <w:sz w:val="24"/>
          <w:szCs w:val="24"/>
          <w:u w:val="single"/>
        </w:rPr>
        <w:t xml:space="preserve"> FEES</w:t>
      </w:r>
      <w:r w:rsidRPr="00F41347">
        <w:rPr>
          <w:sz w:val="24"/>
          <w:szCs w:val="24"/>
        </w:rPr>
        <w:t xml:space="preserve">.  </w:t>
      </w:r>
    </w:p>
    <w:p w:rsidR="00C96834" w:rsidRPr="00F41347" w:rsidRDefault="00C96834">
      <w:pPr>
        <w:pStyle w:val="OutlineCont1"/>
        <w:rPr>
          <w:sz w:val="24"/>
          <w:szCs w:val="24"/>
        </w:rPr>
      </w:pPr>
      <w:r w:rsidRPr="00F41347">
        <w:rPr>
          <w:sz w:val="24"/>
          <w:szCs w:val="24"/>
        </w:rPr>
        <w:t xml:space="preserve">The terms and provisions of this Site Lease shall be construed in accordance with the laws of the State of California.  If any action is brought in a court of law to enforce any term of this Site Lease, the action shall be brought in a state court situated in the County of </w:t>
      </w:r>
      <w:r w:rsidR="008B6853">
        <w:rPr>
          <w:bCs/>
          <w:color w:val="000000"/>
          <w:sz w:val="24"/>
          <w:szCs w:val="24"/>
        </w:rPr>
        <w:t>Yolo</w:t>
      </w:r>
      <w:r w:rsidRPr="00F41347">
        <w:rPr>
          <w:sz w:val="24"/>
          <w:szCs w:val="24"/>
        </w:rPr>
        <w:t>, State of California, unless a court finds jurisdiction or venue is only proper in a federal court, or a court outside this county.  In the event of any such litigation between the parties, the parties shall pay for their respective costs incurred, including attorneys</w:t>
      </w:r>
      <w:r w:rsidR="00D95CF2" w:rsidRPr="00F41347">
        <w:rPr>
          <w:sz w:val="24"/>
          <w:szCs w:val="24"/>
        </w:rPr>
        <w:t>’</w:t>
      </w:r>
      <w:r w:rsidRPr="00F41347">
        <w:rPr>
          <w:sz w:val="24"/>
          <w:szCs w:val="24"/>
        </w:rPr>
        <w:t xml:space="preserve"> fees.</w:t>
      </w:r>
    </w:p>
    <w:p w:rsidR="00C96834" w:rsidRPr="00F41347" w:rsidRDefault="00C96834">
      <w:pPr>
        <w:pStyle w:val="OutlineL1"/>
        <w:tabs>
          <w:tab w:val="num" w:pos="1496"/>
        </w:tabs>
        <w:rPr>
          <w:sz w:val="24"/>
          <w:szCs w:val="24"/>
        </w:rPr>
      </w:pPr>
      <w:r w:rsidRPr="00F41347">
        <w:rPr>
          <w:b/>
          <w:caps/>
          <w:sz w:val="24"/>
          <w:szCs w:val="24"/>
        </w:rPr>
        <w:tab/>
      </w:r>
      <w:r w:rsidRPr="00F41347">
        <w:rPr>
          <w:b/>
          <w:caps/>
          <w:sz w:val="24"/>
          <w:szCs w:val="24"/>
          <w:u w:val="single"/>
        </w:rPr>
        <w:t>INTEGRATION/MODIFICATION</w:t>
      </w:r>
      <w:r w:rsidRPr="00F41347">
        <w:rPr>
          <w:sz w:val="24"/>
          <w:szCs w:val="24"/>
        </w:rPr>
        <w:t xml:space="preserve">.  </w:t>
      </w:r>
    </w:p>
    <w:p w:rsidR="00C96834" w:rsidRPr="00F41347" w:rsidRDefault="00C96834">
      <w:pPr>
        <w:pStyle w:val="OutlineCont1"/>
        <w:rPr>
          <w:sz w:val="24"/>
          <w:szCs w:val="24"/>
        </w:rPr>
      </w:pPr>
      <w:r w:rsidRPr="00F41347">
        <w:rPr>
          <w:sz w:val="24"/>
          <w:szCs w:val="24"/>
        </w:rPr>
        <w:t xml:space="preserve">This Site Lease represents the entire understanding of the District and Lessee as to those matters contained herein, and supersedes and cancels any prior oral or written </w:t>
      </w:r>
      <w:proofErr w:type="gramStart"/>
      <w:r w:rsidRPr="00F41347">
        <w:rPr>
          <w:sz w:val="24"/>
          <w:szCs w:val="24"/>
        </w:rPr>
        <w:t>understanding,</w:t>
      </w:r>
      <w:proofErr w:type="gramEnd"/>
      <w:r w:rsidRPr="00F41347">
        <w:rPr>
          <w:sz w:val="24"/>
          <w:szCs w:val="24"/>
        </w:rPr>
        <w:t xml:space="preserve"> promises or representations with respect to those matters covered herein and shall not be amended, altered, or changed except by a written agreement signed by the parties hereto.</w:t>
      </w:r>
    </w:p>
    <w:p w:rsidR="00C96834" w:rsidRPr="00F41347" w:rsidRDefault="00C96834">
      <w:pPr>
        <w:pStyle w:val="OutlineL1"/>
        <w:rPr>
          <w:sz w:val="24"/>
          <w:szCs w:val="24"/>
        </w:rPr>
      </w:pPr>
      <w:r w:rsidRPr="00F41347">
        <w:rPr>
          <w:b/>
          <w:caps/>
          <w:sz w:val="24"/>
          <w:szCs w:val="24"/>
          <w:u w:val="single"/>
        </w:rPr>
        <w:t>HEADINGS</w:t>
      </w:r>
      <w:r w:rsidRPr="00F41347">
        <w:rPr>
          <w:sz w:val="24"/>
          <w:szCs w:val="24"/>
        </w:rPr>
        <w:t xml:space="preserve">.  </w:t>
      </w:r>
    </w:p>
    <w:p w:rsidR="00A95A71" w:rsidRPr="00F41347" w:rsidRDefault="00C96834" w:rsidP="00723DC7">
      <w:pPr>
        <w:pStyle w:val="OutlineCont1"/>
        <w:rPr>
          <w:sz w:val="24"/>
          <w:szCs w:val="24"/>
        </w:rPr>
      </w:pPr>
      <w:r w:rsidRPr="00F41347">
        <w:rPr>
          <w:sz w:val="24"/>
          <w:szCs w:val="24"/>
        </w:rPr>
        <w:t>The captions or headings in this Site Lease are for convenience only and in no way define, limit or describe the scope or intent of any provisions or sections of this Site Lease.</w:t>
      </w:r>
    </w:p>
    <w:p w:rsidR="00C96834" w:rsidRPr="00F41347" w:rsidRDefault="00C96834">
      <w:pPr>
        <w:pStyle w:val="OutlineL1"/>
        <w:rPr>
          <w:sz w:val="24"/>
          <w:szCs w:val="24"/>
        </w:rPr>
      </w:pPr>
      <w:r w:rsidRPr="00F41347">
        <w:rPr>
          <w:b/>
          <w:sz w:val="24"/>
          <w:szCs w:val="24"/>
          <w:u w:val="single"/>
        </w:rPr>
        <w:t>TIME</w:t>
      </w:r>
      <w:r w:rsidRPr="00F41347">
        <w:rPr>
          <w:b/>
          <w:sz w:val="24"/>
          <w:szCs w:val="24"/>
        </w:rPr>
        <w:t>.</w:t>
      </w:r>
    </w:p>
    <w:p w:rsidR="00C96834" w:rsidRPr="00F41347" w:rsidRDefault="00C96834">
      <w:pPr>
        <w:pStyle w:val="OutlineCont1"/>
        <w:rPr>
          <w:sz w:val="24"/>
          <w:szCs w:val="24"/>
        </w:rPr>
      </w:pPr>
      <w:r w:rsidRPr="00F41347">
        <w:rPr>
          <w:sz w:val="24"/>
          <w:szCs w:val="24"/>
        </w:rPr>
        <w:t>Time is of the essence in this Site Lease and each and all of its provisions.</w:t>
      </w:r>
    </w:p>
    <w:p w:rsidR="00C96834" w:rsidRPr="00F41347" w:rsidRDefault="00C96834">
      <w:pPr>
        <w:tabs>
          <w:tab w:val="left" w:pos="-1440"/>
        </w:tabs>
        <w:ind w:firstLine="720"/>
        <w:jc w:val="both"/>
      </w:pPr>
      <w:r w:rsidRPr="00F41347">
        <w:t>IN WITNESS WHEREOF, the parties hereto have executed this Site Lease by their authorized officers as of the day and year first written above.</w:t>
      </w:r>
    </w:p>
    <w:p w:rsidR="00C96834" w:rsidRPr="00F41347" w:rsidRDefault="00C96834">
      <w:pPr>
        <w:spacing w:after="240"/>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C96834" w:rsidRPr="00F41347">
        <w:trPr>
          <w:jc w:val="center"/>
        </w:trPr>
        <w:tc>
          <w:tcPr>
            <w:tcW w:w="4680" w:type="dxa"/>
            <w:tcBorders>
              <w:top w:val="single" w:sz="6" w:space="0" w:color="FFFFFF"/>
              <w:left w:val="single" w:sz="6" w:space="0" w:color="FFFFFF"/>
              <w:bottom w:val="single" w:sz="6" w:space="0" w:color="FFFFFF"/>
              <w:right w:val="single" w:sz="6" w:space="0" w:color="FFFFFF"/>
            </w:tcBorders>
          </w:tcPr>
          <w:p w:rsidR="00C96834" w:rsidRPr="00F41347" w:rsidRDefault="0078420D">
            <w:pPr>
              <w:rPr>
                <w:b/>
              </w:rPr>
            </w:pPr>
            <w:r>
              <w:rPr>
                <w:b/>
                <w:bCs/>
                <w:color w:val="000000"/>
              </w:rPr>
              <w:t>DAVIS JOINT</w:t>
            </w:r>
            <w:r w:rsidR="00D17A48" w:rsidRPr="00F41347">
              <w:rPr>
                <w:b/>
                <w:bCs/>
                <w:color w:val="000000"/>
              </w:rPr>
              <w:t xml:space="preserve"> UNIFIED </w:t>
            </w:r>
            <w:r w:rsidR="00C96834" w:rsidRPr="00F41347">
              <w:rPr>
                <w:b/>
                <w:color w:val="000000"/>
              </w:rPr>
              <w:t>SCHOOL</w:t>
            </w:r>
            <w:r w:rsidR="00554580">
              <w:rPr>
                <w:b/>
              </w:rPr>
              <w:t xml:space="preserve"> </w:t>
            </w:r>
            <w:r w:rsidR="00C96834" w:rsidRPr="00F41347">
              <w:rPr>
                <w:b/>
              </w:rPr>
              <w:t>DISTRICT</w:t>
            </w:r>
          </w:p>
          <w:p w:rsidR="00C96834" w:rsidRPr="00F41347" w:rsidRDefault="00D95CF2">
            <w:pPr>
              <w:spacing w:after="720"/>
            </w:pPr>
            <w:r w:rsidRPr="00F41347">
              <w:rPr>
                <w:b/>
              </w:rPr>
              <w:t>“</w:t>
            </w:r>
            <w:r w:rsidR="00C96834" w:rsidRPr="00F41347">
              <w:rPr>
                <w:b/>
              </w:rPr>
              <w:t>DISTRICT</w:t>
            </w:r>
            <w:r w:rsidRPr="00F41347">
              <w:rPr>
                <w:b/>
              </w:rPr>
              <w:t>”</w:t>
            </w:r>
          </w:p>
          <w:p w:rsidR="00C96834" w:rsidRPr="00F41347" w:rsidRDefault="00C96834">
            <w:pPr>
              <w:tabs>
                <w:tab w:val="left" w:pos="0"/>
                <w:tab w:val="left" w:pos="720"/>
                <w:tab w:val="right" w:pos="4440"/>
              </w:tabs>
            </w:pPr>
            <w:r w:rsidRPr="00F41347">
              <w:t>BY:</w:t>
            </w:r>
            <w:r w:rsidRPr="00F41347">
              <w:tab/>
            </w:r>
            <w:r w:rsidRPr="00F41347">
              <w:rPr>
                <w:u w:val="single"/>
              </w:rPr>
              <w:tab/>
            </w:r>
          </w:p>
          <w:p w:rsidR="00C96834" w:rsidRDefault="007508B9">
            <w:pPr>
              <w:ind w:left="720"/>
              <w:rPr>
                <w:b/>
              </w:rPr>
            </w:pPr>
            <w:r>
              <w:rPr>
                <w:b/>
              </w:rPr>
              <w:t>Bruce Colby</w:t>
            </w:r>
          </w:p>
          <w:p w:rsidR="00C96834" w:rsidRPr="00F41347" w:rsidRDefault="007508B9" w:rsidP="00224388">
            <w:pPr>
              <w:ind w:left="720"/>
            </w:pPr>
            <w:r>
              <w:rPr>
                <w:b/>
              </w:rPr>
              <w:t>Associate Superintendent Business Services</w:t>
            </w:r>
          </w:p>
        </w:tc>
        <w:tc>
          <w:tcPr>
            <w:tcW w:w="4680" w:type="dxa"/>
            <w:tcBorders>
              <w:top w:val="single" w:sz="6" w:space="0" w:color="FFFFFF"/>
              <w:left w:val="single" w:sz="6" w:space="0" w:color="FFFFFF"/>
              <w:bottom w:val="single" w:sz="6" w:space="0" w:color="FFFFFF"/>
              <w:right w:val="single" w:sz="6" w:space="0" w:color="FFFFFF"/>
            </w:tcBorders>
          </w:tcPr>
          <w:p w:rsidR="00C96834" w:rsidRPr="00F41347" w:rsidRDefault="00723DC7">
            <w:pPr>
              <w:rPr>
                <w:b/>
              </w:rPr>
            </w:pPr>
            <w:r w:rsidRPr="00F41347">
              <w:rPr>
                <w:b/>
                <w:bCs/>
              </w:rPr>
              <w:t>________________________________</w:t>
            </w:r>
            <w:r w:rsidR="00E13852" w:rsidRPr="00F41347" w:rsidDel="00E13852">
              <w:rPr>
                <w:b/>
              </w:rPr>
              <w:t xml:space="preserve"> </w:t>
            </w:r>
          </w:p>
          <w:p w:rsidR="00C96834" w:rsidRPr="00F41347" w:rsidRDefault="00D95CF2">
            <w:pPr>
              <w:rPr>
                <w:b/>
              </w:rPr>
            </w:pPr>
            <w:r w:rsidRPr="00F41347">
              <w:rPr>
                <w:b/>
              </w:rPr>
              <w:t>“</w:t>
            </w:r>
            <w:r w:rsidR="006C42A9" w:rsidRPr="00F41347">
              <w:rPr>
                <w:b/>
              </w:rPr>
              <w:t>LESSEE</w:t>
            </w:r>
            <w:r w:rsidRPr="00F41347">
              <w:rPr>
                <w:b/>
              </w:rPr>
              <w:t>”</w:t>
            </w:r>
          </w:p>
          <w:p w:rsidR="00C96834" w:rsidRPr="00F41347" w:rsidRDefault="00C96834"/>
          <w:p w:rsidR="00192A69" w:rsidRDefault="00192A69">
            <w:pPr>
              <w:tabs>
                <w:tab w:val="left" w:pos="0"/>
                <w:tab w:val="left" w:pos="720"/>
                <w:tab w:val="right" w:pos="4440"/>
              </w:tabs>
            </w:pPr>
          </w:p>
          <w:p w:rsidR="00192A69" w:rsidRDefault="00192A69">
            <w:pPr>
              <w:tabs>
                <w:tab w:val="left" w:pos="0"/>
                <w:tab w:val="left" w:pos="720"/>
                <w:tab w:val="right" w:pos="4440"/>
              </w:tabs>
            </w:pPr>
          </w:p>
          <w:p w:rsidR="00C96834" w:rsidRPr="00F41347" w:rsidRDefault="00C96834">
            <w:pPr>
              <w:tabs>
                <w:tab w:val="left" w:pos="0"/>
                <w:tab w:val="left" w:pos="720"/>
                <w:tab w:val="right" w:pos="4440"/>
              </w:tabs>
              <w:rPr>
                <w:u w:val="single"/>
              </w:rPr>
            </w:pPr>
            <w:r w:rsidRPr="00F41347">
              <w:t>BY:</w:t>
            </w:r>
            <w:r w:rsidRPr="00F41347">
              <w:tab/>
            </w:r>
            <w:r w:rsidRPr="00F41347">
              <w:rPr>
                <w:u w:val="single"/>
              </w:rPr>
              <w:tab/>
            </w:r>
          </w:p>
          <w:p w:rsidR="00C96834" w:rsidRPr="00F41347" w:rsidRDefault="00C96834">
            <w:pPr>
              <w:tabs>
                <w:tab w:val="left" w:pos="0"/>
                <w:tab w:val="left" w:pos="720"/>
                <w:tab w:val="right" w:pos="4440"/>
              </w:tabs>
            </w:pPr>
            <w:r w:rsidRPr="00F41347">
              <w:t xml:space="preserve">               </w:t>
            </w:r>
            <w:r w:rsidRPr="00F41347">
              <w:rPr>
                <w:b/>
              </w:rPr>
              <w:t>________________________</w:t>
            </w:r>
          </w:p>
          <w:p w:rsidR="00C96834" w:rsidRPr="00F41347" w:rsidRDefault="00C96834">
            <w:pPr>
              <w:tabs>
                <w:tab w:val="left" w:pos="0"/>
                <w:tab w:val="left" w:pos="720"/>
                <w:tab w:val="right" w:pos="4440"/>
              </w:tabs>
            </w:pPr>
          </w:p>
          <w:p w:rsidR="00C96834" w:rsidRPr="00F41347" w:rsidRDefault="00C96834">
            <w:pPr>
              <w:tabs>
                <w:tab w:val="left" w:pos="0"/>
                <w:tab w:val="left" w:pos="720"/>
                <w:tab w:val="right" w:pos="4440"/>
              </w:tabs>
            </w:pPr>
          </w:p>
          <w:p w:rsidR="00C96834" w:rsidRPr="00F41347" w:rsidRDefault="00C96834">
            <w:pPr>
              <w:tabs>
                <w:tab w:val="left" w:pos="0"/>
                <w:tab w:val="left" w:pos="720"/>
                <w:tab w:val="right" w:pos="4440"/>
              </w:tabs>
            </w:pPr>
          </w:p>
          <w:p w:rsidR="00C96834" w:rsidRPr="00F41347" w:rsidRDefault="00C96834">
            <w:pPr>
              <w:tabs>
                <w:tab w:val="left" w:pos="0"/>
                <w:tab w:val="left" w:pos="720"/>
                <w:tab w:val="right" w:pos="4440"/>
              </w:tabs>
            </w:pPr>
          </w:p>
          <w:p w:rsidR="00C96834" w:rsidRPr="00F41347" w:rsidRDefault="00C96834"/>
        </w:tc>
      </w:tr>
    </w:tbl>
    <w:p w:rsidR="00C96834" w:rsidRPr="00F41347" w:rsidRDefault="00C96834">
      <w:pPr>
        <w:pStyle w:val="ExhibitHeading"/>
        <w:rPr>
          <w:sz w:val="24"/>
          <w:szCs w:val="24"/>
        </w:rPr>
      </w:pPr>
    </w:p>
    <w:p w:rsidR="0092640D" w:rsidRPr="00F41347" w:rsidRDefault="00C96834">
      <w:pPr>
        <w:pStyle w:val="ExhibitHeading"/>
        <w:rPr>
          <w:sz w:val="24"/>
          <w:szCs w:val="24"/>
        </w:rPr>
      </w:pPr>
      <w:bookmarkStart w:id="0" w:name="_GoBack"/>
      <w:bookmarkEnd w:id="0"/>
      <w:r w:rsidRPr="00F41347">
        <w:rPr>
          <w:sz w:val="24"/>
          <w:szCs w:val="24"/>
        </w:rPr>
        <w:t xml:space="preserve">exhibit </w:t>
      </w:r>
      <w:r w:rsidR="00D95CF2" w:rsidRPr="00F41347">
        <w:rPr>
          <w:sz w:val="24"/>
          <w:szCs w:val="24"/>
        </w:rPr>
        <w:t>“</w:t>
      </w:r>
      <w:r w:rsidRPr="00F41347">
        <w:rPr>
          <w:sz w:val="24"/>
          <w:szCs w:val="24"/>
        </w:rPr>
        <w:t>a</w:t>
      </w:r>
      <w:r w:rsidR="00D95CF2" w:rsidRPr="00F41347">
        <w:rPr>
          <w:sz w:val="24"/>
          <w:szCs w:val="24"/>
        </w:rPr>
        <w:t>”</w:t>
      </w:r>
      <w:r w:rsidRPr="00F41347">
        <w:rPr>
          <w:sz w:val="24"/>
          <w:szCs w:val="24"/>
        </w:rPr>
        <w:br/>
      </w:r>
      <w:r w:rsidRPr="00F41347">
        <w:rPr>
          <w:sz w:val="24"/>
          <w:szCs w:val="24"/>
        </w:rPr>
        <w:br/>
        <w:t>Description of site</w:t>
      </w:r>
    </w:p>
    <w:p w:rsidR="00C96834" w:rsidRPr="00F41347" w:rsidRDefault="00935F18">
      <w:pPr>
        <w:pStyle w:val="ExhibitHeading"/>
        <w:rPr>
          <w:i/>
          <w:sz w:val="24"/>
          <w:szCs w:val="24"/>
        </w:rPr>
      </w:pPr>
      <w:r w:rsidRPr="00F41347">
        <w:rPr>
          <w:i/>
          <w:noProof/>
          <w:sz w:val="24"/>
          <w:szCs w:val="24"/>
          <w:highlight w:val="yellow"/>
        </w:rPr>
        <w:t>[to be inserted]</w:t>
      </w:r>
      <w:r w:rsidR="00C96834" w:rsidRPr="00F41347">
        <w:rPr>
          <w:i/>
          <w:sz w:val="24"/>
          <w:szCs w:val="24"/>
        </w:rPr>
        <w:br/>
      </w:r>
      <w:r w:rsidR="00C96834" w:rsidRPr="00F41347">
        <w:rPr>
          <w:i/>
          <w:sz w:val="24"/>
          <w:szCs w:val="24"/>
        </w:rPr>
        <w:br/>
      </w:r>
    </w:p>
    <w:p w:rsidR="00C96834" w:rsidRPr="00F41347" w:rsidRDefault="00C96834">
      <w:pPr>
        <w:tabs>
          <w:tab w:val="center" w:pos="4680"/>
        </w:tabs>
        <w:jc w:val="both"/>
        <w:outlineLvl w:val="0"/>
      </w:pPr>
    </w:p>
    <w:p w:rsidR="00C96834" w:rsidRPr="00F41347" w:rsidRDefault="00C96834">
      <w:pPr>
        <w:tabs>
          <w:tab w:val="left" w:pos="-1440"/>
        </w:tabs>
        <w:jc w:val="both"/>
        <w:sectPr w:rsidR="00C96834" w:rsidRPr="00F41347" w:rsidSect="00F058F3">
          <w:headerReference w:type="even" r:id="rId9"/>
          <w:headerReference w:type="default" r:id="rId10"/>
          <w:footerReference w:type="even" r:id="rId11"/>
          <w:footerReference w:type="default" r:id="rId12"/>
          <w:headerReference w:type="first" r:id="rId13"/>
          <w:endnotePr>
            <w:numFmt w:val="decimal"/>
          </w:endnotePr>
          <w:pgSz w:w="12240" w:h="15840"/>
          <w:pgMar w:top="1440" w:right="1440" w:bottom="1440" w:left="1440" w:header="1440" w:footer="1440" w:gutter="0"/>
          <w:pgNumType w:start="0"/>
          <w:cols w:space="720"/>
          <w:noEndnote/>
          <w:titlePg/>
          <w:docGrid w:linePitch="326"/>
        </w:sectPr>
      </w:pPr>
    </w:p>
    <w:p w:rsidR="0092640D" w:rsidRPr="00F41347" w:rsidRDefault="00C96834">
      <w:pPr>
        <w:pStyle w:val="ExhibitHeading"/>
        <w:rPr>
          <w:sz w:val="24"/>
          <w:szCs w:val="24"/>
        </w:rPr>
      </w:pPr>
      <w:r w:rsidRPr="00F41347">
        <w:rPr>
          <w:sz w:val="24"/>
          <w:szCs w:val="24"/>
        </w:rPr>
        <w:t xml:space="preserve">exhibit </w:t>
      </w:r>
      <w:r w:rsidR="00D95CF2" w:rsidRPr="00F41347">
        <w:rPr>
          <w:sz w:val="24"/>
          <w:szCs w:val="24"/>
        </w:rPr>
        <w:t>“</w:t>
      </w:r>
      <w:r w:rsidRPr="00F41347">
        <w:rPr>
          <w:sz w:val="24"/>
          <w:szCs w:val="24"/>
        </w:rPr>
        <w:t>b</w:t>
      </w:r>
      <w:r w:rsidR="00D95CF2" w:rsidRPr="00F41347">
        <w:rPr>
          <w:sz w:val="24"/>
          <w:szCs w:val="24"/>
        </w:rPr>
        <w:t>”</w:t>
      </w:r>
      <w:r w:rsidRPr="00F41347">
        <w:rPr>
          <w:sz w:val="24"/>
          <w:szCs w:val="24"/>
        </w:rPr>
        <w:br/>
      </w:r>
      <w:r w:rsidRPr="00F41347">
        <w:rPr>
          <w:sz w:val="24"/>
          <w:szCs w:val="24"/>
        </w:rPr>
        <w:br/>
        <w:t>sUBLEASE</w:t>
      </w:r>
    </w:p>
    <w:p w:rsidR="0092640D" w:rsidRPr="00F41347" w:rsidRDefault="003135BF">
      <w:pPr>
        <w:pStyle w:val="ExhibitHeading"/>
        <w:rPr>
          <w:i/>
          <w:sz w:val="24"/>
          <w:szCs w:val="24"/>
        </w:rPr>
      </w:pPr>
      <w:r w:rsidRPr="00F41347">
        <w:rPr>
          <w:i/>
          <w:sz w:val="24"/>
          <w:szCs w:val="24"/>
          <w:highlight w:val="yellow"/>
        </w:rPr>
        <w:t>[to be inserted]</w:t>
      </w:r>
    </w:p>
    <w:p w:rsidR="00C96834" w:rsidRPr="00F41347" w:rsidRDefault="00C96834">
      <w:pPr>
        <w:pStyle w:val="ExhibitHeading"/>
        <w:rPr>
          <w:sz w:val="24"/>
          <w:szCs w:val="24"/>
        </w:rPr>
      </w:pPr>
      <w:r w:rsidRPr="00F41347">
        <w:rPr>
          <w:sz w:val="24"/>
          <w:szCs w:val="24"/>
        </w:rPr>
        <w:br/>
      </w:r>
    </w:p>
    <w:p w:rsidR="00C96834" w:rsidRPr="00F41347" w:rsidRDefault="00C96834">
      <w:pPr>
        <w:tabs>
          <w:tab w:val="center" w:pos="4680"/>
        </w:tabs>
        <w:jc w:val="both"/>
        <w:outlineLvl w:val="0"/>
        <w:rPr>
          <w:b/>
        </w:rPr>
      </w:pPr>
    </w:p>
    <w:p w:rsidR="00C96834" w:rsidRPr="00F41347" w:rsidRDefault="00C96834">
      <w:pPr>
        <w:tabs>
          <w:tab w:val="center" w:pos="4680"/>
        </w:tabs>
        <w:jc w:val="both"/>
        <w:rPr>
          <w:b/>
        </w:rPr>
        <w:sectPr w:rsidR="00C96834" w:rsidRPr="00F41347">
          <w:footerReference w:type="default" r:id="rId14"/>
          <w:footerReference w:type="first" r:id="rId15"/>
          <w:endnotePr>
            <w:numFmt w:val="decimal"/>
          </w:endnotePr>
          <w:pgSz w:w="12240" w:h="15840"/>
          <w:pgMar w:top="1440" w:right="1440" w:bottom="1440" w:left="1440" w:header="1440" w:footer="1440" w:gutter="0"/>
          <w:cols w:space="720"/>
          <w:noEndnote/>
          <w:docGrid w:linePitch="326"/>
        </w:sectPr>
      </w:pPr>
    </w:p>
    <w:p w:rsidR="0092640D" w:rsidRPr="00F41347" w:rsidRDefault="00C96834">
      <w:pPr>
        <w:pStyle w:val="ExhibitHeading"/>
        <w:rPr>
          <w:sz w:val="24"/>
          <w:szCs w:val="24"/>
        </w:rPr>
      </w:pPr>
      <w:r w:rsidRPr="00F41347">
        <w:rPr>
          <w:sz w:val="24"/>
          <w:szCs w:val="24"/>
        </w:rPr>
        <w:t xml:space="preserve">EXHIBIT </w:t>
      </w:r>
      <w:r w:rsidR="00D95CF2" w:rsidRPr="00F41347">
        <w:rPr>
          <w:sz w:val="24"/>
          <w:szCs w:val="24"/>
        </w:rPr>
        <w:t>“</w:t>
      </w:r>
      <w:r w:rsidRPr="00F41347">
        <w:rPr>
          <w:sz w:val="24"/>
          <w:szCs w:val="24"/>
        </w:rPr>
        <w:t>C</w:t>
      </w:r>
      <w:r w:rsidR="00D95CF2" w:rsidRPr="00F41347">
        <w:rPr>
          <w:sz w:val="24"/>
          <w:szCs w:val="24"/>
        </w:rPr>
        <w:t>”</w:t>
      </w:r>
      <w:r w:rsidRPr="00F41347">
        <w:rPr>
          <w:sz w:val="24"/>
          <w:szCs w:val="24"/>
        </w:rPr>
        <w:br/>
      </w:r>
      <w:r w:rsidRPr="00F41347">
        <w:rPr>
          <w:sz w:val="24"/>
          <w:szCs w:val="24"/>
        </w:rPr>
        <w:br/>
        <w:t>CONSTRUCTION SERVICES AGREEMENT</w:t>
      </w:r>
    </w:p>
    <w:p w:rsidR="003135BF" w:rsidRPr="00F41347" w:rsidRDefault="003135BF" w:rsidP="003135BF">
      <w:pPr>
        <w:pStyle w:val="ExhibitHeading"/>
        <w:rPr>
          <w:i/>
          <w:sz w:val="24"/>
          <w:szCs w:val="24"/>
        </w:rPr>
      </w:pPr>
      <w:r w:rsidRPr="00F41347">
        <w:rPr>
          <w:i/>
          <w:sz w:val="24"/>
          <w:szCs w:val="24"/>
          <w:highlight w:val="yellow"/>
        </w:rPr>
        <w:t>[to be inserted]</w:t>
      </w:r>
    </w:p>
    <w:p w:rsidR="0092640D" w:rsidRPr="00F41347" w:rsidRDefault="0092640D">
      <w:pPr>
        <w:pStyle w:val="ExhibitHeading"/>
        <w:rPr>
          <w:sz w:val="24"/>
          <w:szCs w:val="24"/>
        </w:rPr>
      </w:pPr>
    </w:p>
    <w:p w:rsidR="00C96834" w:rsidRPr="00F41347" w:rsidRDefault="00C96834">
      <w:pPr>
        <w:pStyle w:val="ExhibitHeading"/>
        <w:rPr>
          <w:sz w:val="24"/>
          <w:szCs w:val="24"/>
        </w:rPr>
      </w:pPr>
      <w:r w:rsidRPr="00F41347">
        <w:rPr>
          <w:sz w:val="24"/>
          <w:szCs w:val="24"/>
        </w:rPr>
        <w:br/>
      </w:r>
    </w:p>
    <w:p w:rsidR="00C96834" w:rsidRPr="00F41347" w:rsidRDefault="00C96834">
      <w:pPr>
        <w:pStyle w:val="BodyText"/>
        <w:spacing w:after="240"/>
        <w:rPr>
          <w:sz w:val="24"/>
          <w:szCs w:val="24"/>
        </w:rPr>
      </w:pPr>
    </w:p>
    <w:sectPr w:rsidR="00C96834" w:rsidRPr="00F41347" w:rsidSect="006844E8">
      <w:footerReference w:type="even" r:id="rId16"/>
      <w:footerReference w:type="default" r:id="rId17"/>
      <w:footerReference w:type="first" r:id="rId18"/>
      <w:endnotePr>
        <w:numFmt w:val="decimal"/>
      </w:endnotePr>
      <w:pgSz w:w="12240" w:h="15840"/>
      <w:pgMar w:top="1440" w:right="1440" w:bottom="1440" w:left="1440" w:header="720" w:footer="72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2F" w:rsidRDefault="002F5A2F">
      <w:r>
        <w:separator/>
      </w:r>
    </w:p>
  </w:endnote>
  <w:endnote w:type="continuationSeparator" w:id="0">
    <w:p w:rsidR="002F5A2F" w:rsidRDefault="002F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6844E8">
    <w:pPr>
      <w:pStyle w:val="Footer"/>
      <w:framePr w:wrap="around" w:vAnchor="text" w:hAnchor="margin" w:xAlign="right" w:y="1"/>
      <w:rPr>
        <w:rStyle w:val="PageNumber"/>
      </w:rPr>
    </w:pPr>
    <w:r>
      <w:rPr>
        <w:rStyle w:val="PageNumber"/>
      </w:rPr>
      <w:fldChar w:fldCharType="begin"/>
    </w:r>
    <w:r w:rsidR="00C96834">
      <w:rPr>
        <w:rStyle w:val="PageNumber"/>
      </w:rPr>
      <w:instrText xml:space="preserve">PAGE  </w:instrText>
    </w:r>
    <w:r>
      <w:rPr>
        <w:rStyle w:val="PageNumber"/>
      </w:rPr>
      <w:fldChar w:fldCharType="separate"/>
    </w:r>
    <w:r w:rsidR="007A377F">
      <w:rPr>
        <w:rStyle w:val="PageNumber"/>
        <w:noProof/>
      </w:rPr>
      <w:t>1</w:t>
    </w:r>
    <w:r>
      <w:rPr>
        <w:rStyle w:val="PageNumber"/>
      </w:rPr>
      <w:fldChar w:fldCharType="end"/>
    </w:r>
  </w:p>
  <w:p w:rsidR="00C96834" w:rsidRDefault="00C9683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6844E8">
    <w:pPr>
      <w:pStyle w:val="Footer"/>
      <w:framePr w:wrap="around" w:vAnchor="text" w:hAnchor="margin" w:xAlign="right" w:y="1"/>
      <w:rPr>
        <w:rStyle w:val="PageNumber"/>
      </w:rPr>
    </w:pPr>
    <w:r>
      <w:rPr>
        <w:rStyle w:val="PageNumber"/>
      </w:rPr>
      <w:fldChar w:fldCharType="begin"/>
    </w:r>
    <w:r w:rsidR="00C96834">
      <w:rPr>
        <w:rStyle w:val="PageNumber"/>
      </w:rPr>
      <w:instrText xml:space="preserve">PAGE  </w:instrText>
    </w:r>
    <w:r>
      <w:rPr>
        <w:rStyle w:val="PageNumber"/>
      </w:rPr>
      <w:fldChar w:fldCharType="separate"/>
    </w:r>
    <w:r w:rsidR="00224388">
      <w:rPr>
        <w:rStyle w:val="PageNumber"/>
        <w:noProof/>
      </w:rPr>
      <w:t>12</w:t>
    </w:r>
    <w:r>
      <w:rPr>
        <w:rStyle w:val="PageNumber"/>
      </w:rPr>
      <w:fldChar w:fldCharType="end"/>
    </w:r>
  </w:p>
  <w:p w:rsidR="00C96834" w:rsidRDefault="00C96834">
    <w:pPr>
      <w:pStyle w:val="Footer"/>
      <w:ind w:right="360" w:firstLine="360"/>
      <w:rPr>
        <w:sz w:val="20"/>
      </w:rPr>
    </w:pP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C96834">
    <w:pPr>
      <w:pStyle w:val="Footer"/>
      <w:rPr>
        <w:sz w:val="20"/>
      </w:rPr>
    </w:pPr>
    <w:r>
      <w:tab/>
    </w:r>
    <w:r>
      <w:rPr>
        <w:sz w:val="20"/>
      </w:rPr>
      <w:tab/>
    </w:r>
  </w:p>
  <w:p w:rsidR="00C96834" w:rsidRDefault="00C96834">
    <w:pPr>
      <w:pStyle w:val="Footer"/>
      <w:spacing w:line="200" w:lineRule="exact"/>
      <w:rPr>
        <w:sz w:val="20"/>
      </w:rP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C968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C96834">
    <w:pPr>
      <w:pStyle w:val="Footer"/>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C96834">
    <w:pPr>
      <w:pStyle w:val="Footer"/>
    </w:pPr>
    <w:r>
      <w:tab/>
      <w:t xml:space="preserve">EXHIBIT C - </w:t>
    </w:r>
    <w:r w:rsidR="00F5294F">
      <w:fldChar w:fldCharType="begin"/>
    </w:r>
    <w:r w:rsidR="00F5294F">
      <w:instrText xml:space="preserve"> PAGE \* MERGEFORMAT \* MERGEFORMAT </w:instrText>
    </w:r>
    <w:r w:rsidR="00F5294F">
      <w:fldChar w:fldCharType="separate"/>
    </w:r>
    <w:r w:rsidR="007A377F">
      <w:rPr>
        <w:noProof/>
      </w:rPr>
      <w:t>1</w:t>
    </w:r>
    <w:r w:rsidR="00F5294F">
      <w:rPr>
        <w:noProof/>
      </w:rPr>
      <w:fldChar w:fldCharType="end"/>
    </w:r>
    <w:r>
      <w:t>-</w:t>
    </w:r>
    <w:r>
      <w:tab/>
    </w:r>
  </w:p>
  <w:p w:rsidR="00C96834" w:rsidRDefault="00C96834">
    <w:pPr>
      <w:pStyle w:val="Footer"/>
      <w:spacing w:line="200" w:lineRule="exact"/>
    </w:pPr>
    <w:r>
      <w:rPr>
        <w:rStyle w:val="zzmpTrailerItem"/>
      </w:rPr>
      <w:t>PDS\291018.1</w: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C96834">
    <w:pPr>
      <w:pStyle w:val="Footer"/>
      <w:rPr>
        <w:sz w:val="20"/>
      </w:rPr>
    </w:pPr>
    <w:r>
      <w:tab/>
    </w:r>
    <w:r>
      <w:rPr>
        <w:sz w:val="20"/>
      </w:rPr>
      <w:tab/>
    </w:r>
  </w:p>
  <w:p w:rsidR="00C96834" w:rsidRDefault="00C96834">
    <w:pPr>
      <w:pStyle w:val="Footer"/>
      <w:spacing w:line="200" w:lineRule="exac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2F" w:rsidRDefault="002F5A2F">
      <w:r>
        <w:separator/>
      </w:r>
    </w:p>
  </w:footnote>
  <w:footnote w:type="continuationSeparator" w:id="0">
    <w:p w:rsidR="002F5A2F" w:rsidRDefault="002F5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B21757">
    <w:pPr>
      <w:pStyle w:val="Header"/>
    </w:pPr>
    <w:r>
      <w:rPr>
        <w:noProof/>
      </w:rPr>
      <mc:AlternateContent>
        <mc:Choice Requires="wps">
          <w:drawing>
            <wp:anchor distT="0" distB="0" distL="114300" distR="114300" simplePos="0" relativeHeight="251657728" behindDoc="0" locked="0" layoutInCell="1" allowOverlap="1">
              <wp:simplePos x="0" y="0"/>
              <wp:positionH relativeFrom="page">
                <wp:posOffset>5486400</wp:posOffset>
              </wp:positionH>
              <wp:positionV relativeFrom="page">
                <wp:posOffset>457200</wp:posOffset>
              </wp:positionV>
              <wp:extent cx="1600200" cy="342900"/>
              <wp:effectExtent l="9525" t="9525" r="9525" b="9525"/>
              <wp:wrapNone/>
              <wp:docPr id="7" name="WMWM_Draft--Stamp3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342900"/>
                      </a:xfrm>
                      <a:prstGeom prst="rect">
                        <a:avLst/>
                      </a:prstGeom>
                      <a:extLst>
                        <a:ext uri="{AF507438-7753-43E0-B8FC-AC1667EBCBE1}">
                          <a14:hiddenEffects xmlns:a14="http://schemas.microsoft.com/office/drawing/2010/main">
                            <a:effectLst/>
                          </a14:hiddenEffects>
                        </a:ext>
                      </a:extLst>
                    </wps:spPr>
                    <wps:txbx>
                      <w:txbxContent>
                        <w:p w:rsidR="00B21757" w:rsidRDefault="00B21757" w:rsidP="00B21757">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14:textFill>
                                <w14:solidFill>
                                  <w14:srgbClr w14:val="000000">
                                    <w14:alpha w14:val="2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MWM_Draft--Stamp3358" o:spid="_x0000_s1026" type="#_x0000_t202" style="position:absolute;margin-left:6in;margin-top:36pt;width:126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" filled="f" stroked="f">
              <o:lock v:ext="edit" shapetype="t"/>
              <v:textbox style="mso-fit-shape-to-text:t">
                <w:txbxContent>
                  <w:p w:rsidR="00B21757" w:rsidRDefault="00B21757" w:rsidP="00B21757">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14:textFill>
                          <w14:solidFill>
                            <w14:srgbClr w14:val="000000">
                              <w14:alpha w14:val="20000"/>
                            </w14:srgb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B21757">
    <w:pPr>
      <w:pStyle w:val="Header"/>
    </w:pPr>
    <w:r>
      <w:rPr>
        <w:noProof/>
      </w:rPr>
      <mc:AlternateContent>
        <mc:Choice Requires="wps">
          <w:drawing>
            <wp:anchor distT="0" distB="0" distL="114300" distR="114300" simplePos="0" relativeHeight="251661824"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655" cy="40259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05FB" w:rsidRDefault="002F5A2F">
                          <w:pPr>
                            <w:pStyle w:val="DocID"/>
                          </w:pPr>
                          <w:r>
                            <w:fldChar w:fldCharType="begin"/>
                          </w:r>
                          <w:r>
                            <w:instrText xml:space="preserve">  DOCPROPERTY "CUS_DocIDString" </w:instrText>
                          </w:r>
                          <w:r>
                            <w:fldChar w:fldCharType="separate"/>
                          </w:r>
                          <w:r w:rsidR="00340154">
                            <w:t>005600.00001</w:t>
                          </w:r>
                          <w:r w:rsidR="00340154">
                            <w:br/>
                            <w:t>12774653.1</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0" o:spid="_x0000_s1027" type="#_x0000_t202" style="position:absolute;margin-left:20.15pt;margin-top:0;width:62.65pt;height:31.7pt;z-index:25166182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8usw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" o:allowincell="f" filled="f" stroked="f" strokeweight=".5pt">
              <v:textbox inset="0,0,0,0">
                <w:txbxContent>
                  <w:p w:rsidR="006105FB" w:rsidRDefault="00422C43">
                    <w:pPr>
                      <w:pStyle w:val="DocID"/>
                    </w:pPr>
                    <w:fldSimple w:instr="  DOCPROPERTY &quot;CUS_DocIDString&quot; ">
                      <w:r w:rsidR="00340154">
                        <w:t>005600.00001</w:t>
                      </w:r>
                      <w:r w:rsidR="00340154">
                        <w:br/>
                        <w:t>12774653.1</w:t>
                      </w:r>
                    </w:fldSimple>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5486400</wp:posOffset>
              </wp:positionH>
              <wp:positionV relativeFrom="page">
                <wp:posOffset>457200</wp:posOffset>
              </wp:positionV>
              <wp:extent cx="1600200" cy="342900"/>
              <wp:effectExtent l="0" t="0" r="0" b="0"/>
              <wp:wrapNone/>
              <wp:docPr id="5" name="WMWM_Draft--Stamp2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342900"/>
                      </a:xfrm>
                      <a:prstGeom prst="rect">
                        <a:avLst/>
                      </a:prstGeom>
                      <a:extLst>
                        <a:ext uri="{AF507438-7753-43E0-B8FC-AC1667EBCBE1}">
                          <a14:hiddenEffects xmlns:a14="http://schemas.microsoft.com/office/drawing/2010/main">
                            <a:effectLst/>
                          </a14:hiddenEffects>
                        </a:ext>
                      </a:extLst>
                    </wps:spPr>
                    <wps:txbx>
                      <w:txbxContent>
                        <w:p w:rsidR="00B21757" w:rsidRDefault="00B21757" w:rsidP="00B21757">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14:textFill>
                                <w14:solidFill>
                                  <w14:srgbClr w14:val="000000">
                                    <w14:alpha w14:val="2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MWM_Draft--Stamp2328" o:spid="_x0000_s1028" type="#_x0000_t202" style="position:absolute;margin-left:6in;margin-top:36pt;width:126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" filled="f" stroked="f">
              <o:lock v:ext="edit" shapetype="t"/>
              <v:textbox style="mso-fit-shape-to-text:t">
                <w:txbxContent>
                  <w:p w:rsidR="00B21757" w:rsidRDefault="00B21757" w:rsidP="00B21757">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14:textFill>
                          <w14:solidFill>
                            <w14:srgbClr w14:val="000000">
                              <w14:alpha w14:val="20000"/>
                            </w14:srgbClr>
                          </w14:solidFill>
                        </w14:textFill>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B21757">
    <w:pPr>
      <w:pStyle w:val="Header"/>
    </w:pPr>
    <w:r>
      <w:rPr>
        <w:noProof/>
      </w:rPr>
      <mc:AlternateContent>
        <mc:Choice Requires="wps">
          <w:drawing>
            <wp:anchor distT="0" distB="0" distL="114300" distR="114300" simplePos="0" relativeHeight="251659776"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655" cy="402590"/>
              <wp:effectExtent l="0" t="0" r="0" b="0"/>
              <wp:wrapNone/>
              <wp:docPr id="4" name="DocIDE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05FB" w:rsidRDefault="002F5A2F">
                          <w:pPr>
                            <w:pStyle w:val="DocID"/>
                          </w:pPr>
                          <w:r>
                            <w:fldChar w:fldCharType="begin"/>
                          </w:r>
                          <w:r>
                            <w:instrText xml:space="preserve">  DOCPROPERTY "CUS_DocIDString" </w:instrText>
                          </w:r>
                          <w:r>
                            <w:fldChar w:fldCharType="separate"/>
                          </w:r>
                          <w:r w:rsidR="00340154">
                            <w:t>005600.00001</w:t>
                          </w:r>
                          <w:r w:rsidR="00340154">
                            <w:br/>
                            <w:t>12774653.1</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DocIDEP" o:spid="_x0000_s1029" type="#_x0000_t202" style="position:absolute;margin-left:20.15pt;margin-top:0;width:62.65pt;height:31.7pt;z-index:25165977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" o:allowincell="f" filled="f" stroked="f" strokeweight=".5pt">
              <v:textbox inset="0,0,0,0">
                <w:txbxContent>
                  <w:p w:rsidR="006105FB" w:rsidRDefault="00422C43">
                    <w:pPr>
                      <w:pStyle w:val="DocID"/>
                    </w:pPr>
                    <w:fldSimple w:instr="  DOCPROPERTY &quot;CUS_DocIDString&quot; ">
                      <w:r w:rsidR="00340154">
                        <w:t>005600.00001</w:t>
                      </w:r>
                      <w:r w:rsidR="00340154">
                        <w:br/>
                        <w:t>12774653.1</w:t>
                      </w:r>
                    </w:fldSimple>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5486400</wp:posOffset>
              </wp:positionH>
              <wp:positionV relativeFrom="page">
                <wp:posOffset>457200</wp:posOffset>
              </wp:positionV>
              <wp:extent cx="1600200" cy="342900"/>
              <wp:effectExtent l="0" t="0" r="0" b="0"/>
              <wp:wrapNone/>
              <wp:docPr id="3" name="WMWM_Draft--Stamp7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342900"/>
                      </a:xfrm>
                      <a:prstGeom prst="rect">
                        <a:avLst/>
                      </a:prstGeom>
                      <a:extLst>
                        <a:ext uri="{AF507438-7753-43E0-B8FC-AC1667EBCBE1}">
                          <a14:hiddenEffects xmlns:a14="http://schemas.microsoft.com/office/drawing/2010/main">
                            <a:effectLst/>
                          </a14:hiddenEffects>
                        </a:ext>
                      </a:extLst>
                    </wps:spPr>
                    <wps:txbx>
                      <w:txbxContent>
                        <w:p w:rsidR="00B21757" w:rsidRDefault="00B21757" w:rsidP="00B21757">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14:textFill>
                                <w14:solidFill>
                                  <w14:srgbClr w14:val="000000">
                                    <w14:alpha w14:val="2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MWM_Draft--Stamp7747" o:spid="_x0000_s1030" type="#_x0000_t202" style="position:absolute;margin-left:6in;margin-top:36pt;width:126pt;height:2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" filled="f" stroked="f">
              <o:lock v:ext="edit" shapetype="t"/>
              <v:textbox style="mso-fit-shape-to-text:t">
                <w:txbxContent>
                  <w:p w:rsidR="00B21757" w:rsidRDefault="00B21757" w:rsidP="00B21757">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14:textFill>
                          <w14:solidFill>
                            <w14:srgbClr w14:val="000000">
                              <w14:alpha w14:val="20000"/>
                            </w14:srgbClr>
                          </w14:solidFill>
                        </w14:textFill>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4B3D"/>
    <w:multiLevelType w:val="multilevel"/>
    <w:tmpl w:val="F03828CC"/>
    <w:name w:val="zzmpOutline||Outline|2|3|1|1|0|13||1|0|5||1|0|33||1|0|1||1|0|0||1|0|0||1|0|0||1|0|0||1|0|0||"/>
    <w:lvl w:ilvl="0">
      <w:start w:val="1"/>
      <w:numFmt w:val="decimal"/>
      <w:pStyle w:val="OutlineL1"/>
      <w:lvlText w:val="%1."/>
      <w:lvlJc w:val="left"/>
      <w:pPr>
        <w:tabs>
          <w:tab w:val="num" w:pos="1800"/>
        </w:tabs>
        <w:ind w:left="1800" w:hanging="1800"/>
      </w:pPr>
      <w:rPr>
        <w:b w:val="0"/>
        <w:i w:val="0"/>
        <w:caps/>
        <w:smallCaps w:val="0"/>
        <w:sz w:val="24"/>
        <w:szCs w:val="24"/>
        <w:u w:val="none"/>
      </w:rPr>
    </w:lvl>
    <w:lvl w:ilvl="1">
      <w:start w:val="1"/>
      <w:numFmt w:val="upperLetter"/>
      <w:pStyle w:val="OutlineL2"/>
      <w:lvlText w:val="%2."/>
      <w:lvlJc w:val="left"/>
      <w:pPr>
        <w:tabs>
          <w:tab w:val="num" w:pos="1800"/>
        </w:tabs>
        <w:ind w:left="1800" w:hanging="720"/>
      </w:pPr>
      <w:rPr>
        <w:rFonts w:ascii="Times New Roman" w:eastAsia="Times New Roman" w:hAnsi="Times New Roman" w:cs="Times New Roman"/>
        <w:b w:val="0"/>
        <w:i w:val="0"/>
        <w:caps w:val="0"/>
        <w:smallCaps w:val="0"/>
        <w:sz w:val="24"/>
        <w:szCs w:val="24"/>
        <w:u w:val="none"/>
      </w:rPr>
    </w:lvl>
    <w:lvl w:ilvl="2">
      <w:start w:val="1"/>
      <w:numFmt w:val="decimal"/>
      <w:pStyle w:val="OutlineL3"/>
      <w:lvlText w:val="(%3)"/>
      <w:lvlJc w:val="left"/>
      <w:pPr>
        <w:tabs>
          <w:tab w:val="num" w:pos="2520"/>
        </w:tabs>
        <w:ind w:left="2520" w:hanging="720"/>
      </w:pPr>
      <w:rPr>
        <w:rFonts w:ascii="Times New Roman" w:eastAsia="Times New Roman" w:hAnsi="Times New Roman" w:cs="Times New Roman"/>
        <w:b w:val="0"/>
        <w:i w:val="0"/>
        <w:caps w:val="0"/>
        <w:smallCaps w:val="0"/>
        <w:sz w:val="20"/>
        <w:u w:val="none"/>
      </w:rPr>
    </w:lvl>
    <w:lvl w:ilvl="3">
      <w:start w:val="1"/>
      <w:numFmt w:val="lowerLetter"/>
      <w:pStyle w:val="Outline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lowerRoman"/>
      <w:pStyle w:val="Outline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b w:val="0"/>
        <w:i w:val="0"/>
        <w:caps w:val="0"/>
        <w:smallCaps w:val="0"/>
        <w:sz w:val="24"/>
        <w:u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b w:val="0"/>
        <w:i w:val="0"/>
        <w:caps w:val="0"/>
        <w:smallCaps w:val="0"/>
        <w:sz w:val="24"/>
        <w:u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b w:val="0"/>
        <w:i w:val="0"/>
        <w:caps w:val="0"/>
        <w:smallCaps w:val="0"/>
        <w:sz w:val="24"/>
        <w:u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b w:val="0"/>
        <w:i w:val="0"/>
        <w:caps w:val="0"/>
        <w:smallCaps w:val="0"/>
        <w:sz w:val="24"/>
        <w:u w:val="none"/>
      </w:rPr>
    </w:lvl>
  </w:abstractNum>
  <w:abstractNum w:abstractNumId="1">
    <w:nsid w:val="42381CB0"/>
    <w:multiLevelType w:val="multilevel"/>
    <w:tmpl w:val="BA9A580E"/>
    <w:lvl w:ilvl="0">
      <w:start w:val="1"/>
      <w:numFmt w:val="decimal"/>
      <w:pStyle w:val="Heading1"/>
      <w:lvlText w:val="%1."/>
      <w:lvlJc w:val="left"/>
      <w:pPr>
        <w:tabs>
          <w:tab w:val="num" w:pos="0"/>
        </w:tabs>
        <w:ind w:left="720" w:hanging="720"/>
      </w:pPr>
      <w:rPr>
        <w:rFonts w:cs="Times New Roman" w:hint="default"/>
        <w:vanish w:val="0"/>
        <w:u w:val="none"/>
      </w:rPr>
    </w:lvl>
    <w:lvl w:ilvl="1">
      <w:start w:val="1"/>
      <w:numFmt w:val="decimal"/>
      <w:pStyle w:val="Heading2"/>
      <w:isLgl/>
      <w:lvlText w:val="%1.%2"/>
      <w:lvlJc w:val="left"/>
      <w:pPr>
        <w:tabs>
          <w:tab w:val="num" w:pos="720"/>
        </w:tabs>
        <w:ind w:left="1440" w:hanging="720"/>
      </w:pPr>
      <w:rPr>
        <w:rFonts w:cs="Times New Roman" w:hint="default"/>
        <w:vanish w:val="0"/>
        <w:u w:val="none"/>
      </w:rPr>
    </w:lvl>
    <w:lvl w:ilvl="2">
      <w:start w:val="1"/>
      <w:numFmt w:val="decimal"/>
      <w:pStyle w:val="Heading3"/>
      <w:isLgl/>
      <w:lvlText w:val="%1.%2.%3"/>
      <w:lvlJc w:val="left"/>
      <w:pPr>
        <w:tabs>
          <w:tab w:val="num" w:pos="1800"/>
        </w:tabs>
        <w:ind w:left="2779" w:hanging="979"/>
      </w:pPr>
      <w:rPr>
        <w:rFonts w:cs="Times New Roman" w:hint="default"/>
        <w:b w:val="0"/>
        <w:i w:val="0"/>
        <w:vanish w:val="0"/>
        <w:u w:val="none"/>
      </w:rPr>
    </w:lvl>
    <w:lvl w:ilvl="3">
      <w:start w:val="1"/>
      <w:numFmt w:val="decimal"/>
      <w:pStyle w:val="Heading4"/>
      <w:isLgl/>
      <w:lvlText w:val="%1.%2.%3.%4"/>
      <w:lvlJc w:val="left"/>
      <w:pPr>
        <w:tabs>
          <w:tab w:val="num" w:pos="3600"/>
        </w:tabs>
        <w:ind w:left="3600" w:hanging="1181"/>
      </w:pPr>
      <w:rPr>
        <w:rFonts w:cs="Times New Roman" w:hint="default"/>
        <w:b w:val="0"/>
        <w:i w:val="0"/>
        <w:vanish w:val="0"/>
        <w:u w:val="none"/>
      </w:rPr>
    </w:lvl>
    <w:lvl w:ilvl="4">
      <w:start w:val="1"/>
      <w:numFmt w:val="lowerLetter"/>
      <w:pStyle w:val="Heading5"/>
      <w:lvlText w:val="%5."/>
      <w:lvlJc w:val="left"/>
      <w:pPr>
        <w:tabs>
          <w:tab w:val="num" w:pos="3600"/>
        </w:tabs>
        <w:ind w:left="4320" w:hanging="720"/>
      </w:pPr>
      <w:rPr>
        <w:rFonts w:cs="Times New Roman" w:hint="default"/>
        <w:vanish w:val="0"/>
        <w:u w:val="none"/>
      </w:rPr>
    </w:lvl>
    <w:lvl w:ilvl="5">
      <w:start w:val="1"/>
      <w:numFmt w:val="decimal"/>
      <w:pStyle w:val="Heading6"/>
      <w:lvlText w:val="%6."/>
      <w:lvlJc w:val="left"/>
      <w:pPr>
        <w:tabs>
          <w:tab w:val="num" w:pos="5040"/>
        </w:tabs>
        <w:ind w:left="5040" w:hanging="720"/>
      </w:pPr>
      <w:rPr>
        <w:rFonts w:cs="Times New Roman" w:hint="default"/>
        <w:vanish w:val="0"/>
        <w:u w:val="none"/>
      </w:rPr>
    </w:lvl>
    <w:lvl w:ilvl="6">
      <w:start w:val="1"/>
      <w:numFmt w:val="decimal"/>
      <w:pStyle w:val="Heading7"/>
      <w:isLgl/>
      <w:lvlText w:val="%1.%2.%3.%4.%5.%6.%7"/>
      <w:lvlJc w:val="left"/>
      <w:pPr>
        <w:tabs>
          <w:tab w:val="num" w:pos="5040"/>
        </w:tabs>
        <w:ind w:left="5040" w:hanging="1440"/>
      </w:pPr>
      <w:rPr>
        <w:rFonts w:cs="Times New Roman" w:hint="default"/>
        <w:vanish w:val="0"/>
        <w:u w:val="none"/>
      </w:rPr>
    </w:lvl>
    <w:lvl w:ilvl="7">
      <w:start w:val="1"/>
      <w:numFmt w:val="decimal"/>
      <w:pStyle w:val="Heading8"/>
      <w:isLgl/>
      <w:lvlText w:val="%1.%2.%3.%4.%5.%6.%7.%8"/>
      <w:lvlJc w:val="left"/>
      <w:pPr>
        <w:tabs>
          <w:tab w:val="num" w:pos="6048"/>
        </w:tabs>
        <w:ind w:left="6048" w:hanging="1728"/>
      </w:pPr>
      <w:rPr>
        <w:rFonts w:cs="Times New Roman" w:hint="default"/>
        <w:vanish w:val="0"/>
        <w:u w:val="none"/>
      </w:rPr>
    </w:lvl>
    <w:lvl w:ilvl="8">
      <w:start w:val="1"/>
      <w:numFmt w:val="decimal"/>
      <w:pStyle w:val="Heading9"/>
      <w:isLgl/>
      <w:lvlText w:val="%1..%3.%4.%5.%6.%7.%8.%9"/>
      <w:lvlJc w:val="left"/>
      <w:pPr>
        <w:tabs>
          <w:tab w:val="num" w:pos="6768"/>
        </w:tabs>
        <w:ind w:left="6768" w:hanging="1728"/>
      </w:pPr>
      <w:rPr>
        <w:rFonts w:cs="Times New Roman" w:hint="default"/>
        <w:vanish w:val="0"/>
        <w:u w:val="none"/>
      </w:rPr>
    </w:lvl>
  </w:abstractNum>
  <w:abstractNum w:abstractNumId="2">
    <w:nsid w:val="4F244FBA"/>
    <w:multiLevelType w:val="multilevel"/>
    <w:tmpl w:val="116E1B9A"/>
    <w:name w:val="zzmpSiteLease||SiteLeaseSAA|3|3|1|1|0|13||1|0|5||1|0|32||1|0|0||1|0|0||1|0|0||1|0|0||1|0|0||1|0|0||"/>
    <w:lvl w:ilvl="0">
      <w:start w:val="1"/>
      <w:numFmt w:val="decimal"/>
      <w:pStyle w:val="SiteLeaseL1"/>
      <w:lvlText w:val="%1."/>
      <w:lvlJc w:val="left"/>
      <w:pPr>
        <w:tabs>
          <w:tab w:val="num" w:pos="1800"/>
        </w:tabs>
        <w:ind w:left="1800" w:hanging="1800"/>
      </w:pPr>
      <w:rPr>
        <w:b w:val="0"/>
        <w:i w:val="0"/>
        <w:caps/>
        <w:smallCaps w:val="0"/>
        <w:sz w:val="20"/>
        <w:u w:val="none"/>
      </w:rPr>
    </w:lvl>
    <w:lvl w:ilvl="1">
      <w:start w:val="1"/>
      <w:numFmt w:val="upperLetter"/>
      <w:pStyle w:val="SiteLeaseL2"/>
      <w:lvlText w:val="%2."/>
      <w:lvlJc w:val="left"/>
      <w:pPr>
        <w:tabs>
          <w:tab w:val="num" w:pos="1800"/>
        </w:tabs>
        <w:ind w:left="1800" w:hanging="720"/>
      </w:pPr>
      <w:rPr>
        <w:rFonts w:ascii="Times New Roman" w:hAnsi="Times New Roman" w:cs="Times New Roman"/>
        <w:b w:val="0"/>
        <w:i w:val="0"/>
        <w:caps w:val="0"/>
        <w:sz w:val="20"/>
        <w:u w:val="none"/>
      </w:rPr>
    </w:lvl>
    <w:lvl w:ilvl="2">
      <w:start w:val="1"/>
      <w:numFmt w:val="decimal"/>
      <w:pStyle w:val="SiteLeaseL3"/>
      <w:lvlText w:val="(%3)"/>
      <w:lvlJc w:val="left"/>
      <w:pPr>
        <w:tabs>
          <w:tab w:val="num" w:pos="2520"/>
        </w:tabs>
        <w:ind w:left="2520" w:hanging="720"/>
      </w:pPr>
      <w:rPr>
        <w:rFonts w:ascii="Times New Roman" w:hAnsi="Times New Roman" w:cs="Times New Roman"/>
        <w:b w:val="0"/>
        <w:i w:val="0"/>
        <w:caps w:val="0"/>
        <w:sz w:val="20"/>
        <w:u w:val="none"/>
      </w:rPr>
    </w:lvl>
    <w:lvl w:ilvl="3">
      <w:start w:val="1"/>
      <w:numFmt w:val="lowerLetter"/>
      <w:pStyle w:val="SiteLeaseL4"/>
      <w:lvlText w:val="%4."/>
      <w:lvlJc w:val="left"/>
      <w:pPr>
        <w:tabs>
          <w:tab w:val="num" w:pos="3240"/>
        </w:tabs>
        <w:ind w:left="3240" w:hanging="720"/>
      </w:pPr>
      <w:rPr>
        <w:rFonts w:ascii="Times New Roman" w:hAnsi="Times New Roman" w:cs="Times New Roman"/>
        <w:b w:val="0"/>
        <w:i w:val="0"/>
        <w:caps w:val="0"/>
        <w:sz w:val="20"/>
        <w:u w:val="none"/>
      </w:rPr>
    </w:lvl>
    <w:lvl w:ilvl="4">
      <w:start w:val="1"/>
      <w:numFmt w:val="lowerRoman"/>
      <w:pStyle w:val="SiteLeas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iteLeas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SiteLeas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SiteLeas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SiteLeaseL9"/>
      <w:lvlText w:val="%9)"/>
      <w:lvlJc w:val="left"/>
      <w:pPr>
        <w:tabs>
          <w:tab w:val="num" w:pos="6480"/>
        </w:tabs>
        <w:ind w:left="0" w:firstLine="5760"/>
      </w:pPr>
      <w:rPr>
        <w:rFonts w:ascii="Times New Roman" w:hAnsi="Times New Roman" w:cs="Times New Roman"/>
        <w:b w:val="0"/>
        <w:i w:val="0"/>
        <w:caps w:val="0"/>
        <w:sz w:val="24"/>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embedSystemFonts/>
  <w:mirrorMargins/>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D5"/>
    <w:rsid w:val="00095EB8"/>
    <w:rsid w:val="000C5B41"/>
    <w:rsid w:val="00147459"/>
    <w:rsid w:val="00182708"/>
    <w:rsid w:val="00192A69"/>
    <w:rsid w:val="001A5A69"/>
    <w:rsid w:val="001D5955"/>
    <w:rsid w:val="001E401F"/>
    <w:rsid w:val="001F347A"/>
    <w:rsid w:val="00200A91"/>
    <w:rsid w:val="00224388"/>
    <w:rsid w:val="00224EF5"/>
    <w:rsid w:val="0022582D"/>
    <w:rsid w:val="002C47D2"/>
    <w:rsid w:val="002E06B4"/>
    <w:rsid w:val="002F5A2F"/>
    <w:rsid w:val="00303388"/>
    <w:rsid w:val="003135BF"/>
    <w:rsid w:val="00340154"/>
    <w:rsid w:val="00356D9C"/>
    <w:rsid w:val="003F2DC6"/>
    <w:rsid w:val="00412520"/>
    <w:rsid w:val="00422C43"/>
    <w:rsid w:val="004875BB"/>
    <w:rsid w:val="00524D93"/>
    <w:rsid w:val="0053515C"/>
    <w:rsid w:val="005409DF"/>
    <w:rsid w:val="00554580"/>
    <w:rsid w:val="005A7551"/>
    <w:rsid w:val="005B1CB5"/>
    <w:rsid w:val="005F4DDC"/>
    <w:rsid w:val="006105FB"/>
    <w:rsid w:val="0062109C"/>
    <w:rsid w:val="00644E7C"/>
    <w:rsid w:val="00683F80"/>
    <w:rsid w:val="006844E8"/>
    <w:rsid w:val="006B3011"/>
    <w:rsid w:val="006C42A9"/>
    <w:rsid w:val="006D05CB"/>
    <w:rsid w:val="007167F6"/>
    <w:rsid w:val="00723DC7"/>
    <w:rsid w:val="007258C4"/>
    <w:rsid w:val="007508B9"/>
    <w:rsid w:val="007701D0"/>
    <w:rsid w:val="00770463"/>
    <w:rsid w:val="00770AEA"/>
    <w:rsid w:val="0077426A"/>
    <w:rsid w:val="0078420D"/>
    <w:rsid w:val="007A1BAB"/>
    <w:rsid w:val="007A2B51"/>
    <w:rsid w:val="007A377F"/>
    <w:rsid w:val="007E1277"/>
    <w:rsid w:val="007F622A"/>
    <w:rsid w:val="007F7857"/>
    <w:rsid w:val="008344D0"/>
    <w:rsid w:val="0085331D"/>
    <w:rsid w:val="00882847"/>
    <w:rsid w:val="008B6853"/>
    <w:rsid w:val="008D0525"/>
    <w:rsid w:val="008E5AC4"/>
    <w:rsid w:val="0092640D"/>
    <w:rsid w:val="00934FC2"/>
    <w:rsid w:val="00935F18"/>
    <w:rsid w:val="00947086"/>
    <w:rsid w:val="0095192E"/>
    <w:rsid w:val="009718AB"/>
    <w:rsid w:val="009C1964"/>
    <w:rsid w:val="009D7692"/>
    <w:rsid w:val="009D7AF9"/>
    <w:rsid w:val="00A01016"/>
    <w:rsid w:val="00A15318"/>
    <w:rsid w:val="00A26708"/>
    <w:rsid w:val="00A342E1"/>
    <w:rsid w:val="00A74F3D"/>
    <w:rsid w:val="00A91DF3"/>
    <w:rsid w:val="00A95A71"/>
    <w:rsid w:val="00B21757"/>
    <w:rsid w:val="00B5601B"/>
    <w:rsid w:val="00BC6FDC"/>
    <w:rsid w:val="00C50983"/>
    <w:rsid w:val="00C5434D"/>
    <w:rsid w:val="00C63339"/>
    <w:rsid w:val="00C7253A"/>
    <w:rsid w:val="00C96834"/>
    <w:rsid w:val="00D17A48"/>
    <w:rsid w:val="00D25C93"/>
    <w:rsid w:val="00D80B1E"/>
    <w:rsid w:val="00D95CF2"/>
    <w:rsid w:val="00DA3CB4"/>
    <w:rsid w:val="00DA77D5"/>
    <w:rsid w:val="00DC63FA"/>
    <w:rsid w:val="00DF1803"/>
    <w:rsid w:val="00DF2786"/>
    <w:rsid w:val="00DF7622"/>
    <w:rsid w:val="00E13852"/>
    <w:rsid w:val="00E96601"/>
    <w:rsid w:val="00EA7D7D"/>
    <w:rsid w:val="00EC732E"/>
    <w:rsid w:val="00EF480A"/>
    <w:rsid w:val="00F058F3"/>
    <w:rsid w:val="00F225C6"/>
    <w:rsid w:val="00F3073C"/>
    <w:rsid w:val="00F41347"/>
    <w:rsid w:val="00F4186C"/>
    <w:rsid w:val="00F525E3"/>
    <w:rsid w:val="00F5294F"/>
    <w:rsid w:val="00F570B6"/>
    <w:rsid w:val="00FC17C1"/>
    <w:rsid w:val="00FE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E8"/>
    <w:rPr>
      <w:sz w:val="24"/>
      <w:szCs w:val="24"/>
    </w:rPr>
  </w:style>
  <w:style w:type="paragraph" w:styleId="Heading1">
    <w:name w:val="heading 1"/>
    <w:basedOn w:val="Normal"/>
    <w:next w:val="BodyTextFlush"/>
    <w:link w:val="Heading1Char"/>
    <w:uiPriority w:val="9"/>
    <w:qFormat/>
    <w:rsid w:val="00B21757"/>
    <w:pPr>
      <w:keepNext/>
      <w:keepLines/>
      <w:numPr>
        <w:numId w:val="3"/>
      </w:numPr>
      <w:spacing w:before="240"/>
      <w:outlineLvl w:val="0"/>
    </w:pPr>
    <w:rPr>
      <w:rFonts w:eastAsiaTheme="minorHAnsi" w:cs="Arial"/>
      <w:b/>
      <w:bCs/>
      <w:caps/>
      <w:kern w:val="24"/>
      <w:sz w:val="20"/>
      <w:szCs w:val="20"/>
      <w:u w:val="single"/>
    </w:rPr>
  </w:style>
  <w:style w:type="paragraph" w:styleId="Heading2">
    <w:name w:val="heading 2"/>
    <w:basedOn w:val="Normal"/>
    <w:next w:val="BodyTextFlush"/>
    <w:link w:val="Heading2Char"/>
    <w:uiPriority w:val="9"/>
    <w:qFormat/>
    <w:rsid w:val="00B21757"/>
    <w:pPr>
      <w:numPr>
        <w:ilvl w:val="1"/>
        <w:numId w:val="3"/>
      </w:numPr>
      <w:spacing w:before="200"/>
      <w:jc w:val="both"/>
      <w:outlineLvl w:val="1"/>
    </w:pPr>
    <w:rPr>
      <w:rFonts w:eastAsiaTheme="minorHAnsi" w:cs="Arial"/>
      <w:bCs/>
      <w:iCs/>
      <w:kern w:val="24"/>
      <w:sz w:val="20"/>
      <w:szCs w:val="20"/>
    </w:rPr>
  </w:style>
  <w:style w:type="paragraph" w:styleId="Heading3">
    <w:name w:val="heading 3"/>
    <w:basedOn w:val="Normal"/>
    <w:link w:val="Heading3Char"/>
    <w:uiPriority w:val="9"/>
    <w:qFormat/>
    <w:rsid w:val="00B21757"/>
    <w:pPr>
      <w:numPr>
        <w:ilvl w:val="2"/>
        <w:numId w:val="3"/>
      </w:numPr>
      <w:tabs>
        <w:tab w:val="clear" w:pos="1800"/>
        <w:tab w:val="num" w:pos="1440"/>
      </w:tabs>
      <w:spacing w:before="200"/>
      <w:ind w:left="2419"/>
      <w:jc w:val="both"/>
      <w:outlineLvl w:val="2"/>
    </w:pPr>
    <w:rPr>
      <w:rFonts w:eastAsiaTheme="minorHAnsi" w:cs="Arial"/>
      <w:bCs/>
      <w:kern w:val="24"/>
      <w:sz w:val="20"/>
      <w:szCs w:val="20"/>
    </w:rPr>
  </w:style>
  <w:style w:type="paragraph" w:styleId="Heading4">
    <w:name w:val="heading 4"/>
    <w:basedOn w:val="Normal"/>
    <w:link w:val="Heading4Char"/>
    <w:uiPriority w:val="9"/>
    <w:qFormat/>
    <w:rsid w:val="00B21757"/>
    <w:pPr>
      <w:numPr>
        <w:ilvl w:val="3"/>
        <w:numId w:val="3"/>
      </w:numPr>
      <w:spacing w:before="200"/>
      <w:jc w:val="both"/>
      <w:outlineLvl w:val="3"/>
    </w:pPr>
    <w:rPr>
      <w:rFonts w:eastAsiaTheme="minorHAnsi" w:cstheme="minorBidi"/>
      <w:bCs/>
      <w:kern w:val="24"/>
      <w:sz w:val="20"/>
      <w:szCs w:val="20"/>
    </w:rPr>
  </w:style>
  <w:style w:type="paragraph" w:styleId="Heading5">
    <w:name w:val="heading 5"/>
    <w:basedOn w:val="Normal"/>
    <w:link w:val="Heading5Char"/>
    <w:uiPriority w:val="9"/>
    <w:semiHidden/>
    <w:qFormat/>
    <w:rsid w:val="00B21757"/>
    <w:pPr>
      <w:numPr>
        <w:ilvl w:val="4"/>
        <w:numId w:val="3"/>
      </w:numPr>
      <w:spacing w:before="200"/>
      <w:jc w:val="both"/>
      <w:outlineLvl w:val="4"/>
    </w:pPr>
    <w:rPr>
      <w:rFonts w:eastAsiaTheme="minorHAnsi" w:cstheme="minorBidi"/>
      <w:bCs/>
      <w:iCs/>
      <w:kern w:val="24"/>
      <w:sz w:val="20"/>
      <w:szCs w:val="20"/>
    </w:rPr>
  </w:style>
  <w:style w:type="paragraph" w:styleId="Heading6">
    <w:name w:val="heading 6"/>
    <w:basedOn w:val="Normal"/>
    <w:next w:val="BodyTextFlush"/>
    <w:link w:val="Heading6Char"/>
    <w:uiPriority w:val="9"/>
    <w:semiHidden/>
    <w:qFormat/>
    <w:rsid w:val="00B21757"/>
    <w:pPr>
      <w:numPr>
        <w:ilvl w:val="5"/>
        <w:numId w:val="3"/>
      </w:numPr>
      <w:spacing w:before="240"/>
      <w:jc w:val="both"/>
      <w:outlineLvl w:val="5"/>
    </w:pPr>
    <w:rPr>
      <w:rFonts w:eastAsiaTheme="minorHAnsi" w:cstheme="minorBidi"/>
      <w:bCs/>
      <w:kern w:val="24"/>
    </w:rPr>
  </w:style>
  <w:style w:type="paragraph" w:styleId="Heading7">
    <w:name w:val="heading 7"/>
    <w:basedOn w:val="Normal"/>
    <w:next w:val="BodyTextFlush"/>
    <w:link w:val="Heading7Char"/>
    <w:uiPriority w:val="9"/>
    <w:semiHidden/>
    <w:qFormat/>
    <w:rsid w:val="00B21757"/>
    <w:pPr>
      <w:numPr>
        <w:ilvl w:val="6"/>
        <w:numId w:val="3"/>
      </w:numPr>
      <w:spacing w:before="240"/>
      <w:jc w:val="both"/>
      <w:outlineLvl w:val="6"/>
    </w:pPr>
    <w:rPr>
      <w:rFonts w:eastAsiaTheme="minorHAnsi" w:cstheme="minorBidi"/>
      <w:kern w:val="24"/>
    </w:rPr>
  </w:style>
  <w:style w:type="paragraph" w:styleId="Heading8">
    <w:name w:val="heading 8"/>
    <w:basedOn w:val="Normal"/>
    <w:next w:val="BodyTextFlush"/>
    <w:link w:val="Heading8Char"/>
    <w:uiPriority w:val="9"/>
    <w:semiHidden/>
    <w:qFormat/>
    <w:rsid w:val="00B21757"/>
    <w:pPr>
      <w:numPr>
        <w:ilvl w:val="7"/>
        <w:numId w:val="3"/>
      </w:numPr>
      <w:spacing w:before="240"/>
      <w:jc w:val="both"/>
      <w:outlineLvl w:val="7"/>
    </w:pPr>
    <w:rPr>
      <w:rFonts w:eastAsiaTheme="minorHAnsi" w:cstheme="minorBidi"/>
      <w:iCs/>
      <w:kern w:val="24"/>
    </w:rPr>
  </w:style>
  <w:style w:type="paragraph" w:styleId="Heading9">
    <w:name w:val="heading 9"/>
    <w:basedOn w:val="Normal"/>
    <w:next w:val="BodyTextFlush"/>
    <w:link w:val="Heading9Char"/>
    <w:uiPriority w:val="9"/>
    <w:semiHidden/>
    <w:qFormat/>
    <w:rsid w:val="00B21757"/>
    <w:pPr>
      <w:numPr>
        <w:ilvl w:val="8"/>
        <w:numId w:val="3"/>
      </w:numPr>
      <w:spacing w:before="240"/>
      <w:jc w:val="both"/>
      <w:outlineLvl w:val="8"/>
    </w:pPr>
    <w:rPr>
      <w:rFonts w:eastAsiaTheme="minorHAnsi"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844E8"/>
  </w:style>
  <w:style w:type="paragraph" w:styleId="Header">
    <w:name w:val="header"/>
    <w:basedOn w:val="Normal"/>
    <w:rsid w:val="006844E8"/>
    <w:pPr>
      <w:tabs>
        <w:tab w:val="center" w:pos="4320"/>
        <w:tab w:val="right" w:pos="8640"/>
      </w:tabs>
    </w:pPr>
    <w:rPr>
      <w:szCs w:val="20"/>
    </w:rPr>
  </w:style>
  <w:style w:type="paragraph" w:styleId="Footer">
    <w:name w:val="footer"/>
    <w:basedOn w:val="Normal"/>
    <w:rsid w:val="006844E8"/>
    <w:pPr>
      <w:tabs>
        <w:tab w:val="center" w:pos="4680"/>
        <w:tab w:val="right" w:pos="9360"/>
      </w:tabs>
    </w:pPr>
    <w:rPr>
      <w:szCs w:val="20"/>
    </w:rPr>
  </w:style>
  <w:style w:type="character" w:customStyle="1" w:styleId="zzmpTrailerItem">
    <w:name w:val="zzmpTrailerItem"/>
    <w:rsid w:val="006844E8"/>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usinessSignature">
    <w:name w:val="Business Signature"/>
    <w:basedOn w:val="Normal"/>
    <w:rsid w:val="006844E8"/>
    <w:pPr>
      <w:tabs>
        <w:tab w:val="left" w:pos="403"/>
        <w:tab w:val="right" w:pos="4320"/>
      </w:tabs>
    </w:pPr>
    <w:rPr>
      <w:szCs w:val="20"/>
    </w:rPr>
  </w:style>
  <w:style w:type="paragraph" w:customStyle="1" w:styleId="ExhibitHeading">
    <w:name w:val="Exhibit Heading"/>
    <w:basedOn w:val="Normal"/>
    <w:next w:val="BodyText"/>
    <w:rsid w:val="006844E8"/>
    <w:pPr>
      <w:spacing w:after="720"/>
      <w:jc w:val="center"/>
    </w:pPr>
    <w:rPr>
      <w:b/>
      <w:bCs/>
      <w:caps/>
      <w:sz w:val="20"/>
      <w:szCs w:val="20"/>
    </w:rPr>
  </w:style>
  <w:style w:type="paragraph" w:customStyle="1" w:styleId="TitlePageDate">
    <w:name w:val="Title Page Date"/>
    <w:basedOn w:val="Normal"/>
    <w:rsid w:val="006844E8"/>
    <w:pPr>
      <w:spacing w:before="720"/>
      <w:jc w:val="center"/>
    </w:pPr>
    <w:rPr>
      <w:b/>
      <w:caps/>
      <w:szCs w:val="20"/>
    </w:rPr>
  </w:style>
  <w:style w:type="paragraph" w:customStyle="1" w:styleId="TitlePageDocument">
    <w:name w:val="Title Page Document"/>
    <w:basedOn w:val="Normal"/>
    <w:rsid w:val="006844E8"/>
    <w:pPr>
      <w:jc w:val="center"/>
    </w:pPr>
    <w:rPr>
      <w:b/>
      <w:bCs/>
      <w:caps/>
      <w:szCs w:val="20"/>
    </w:rPr>
  </w:style>
  <w:style w:type="paragraph" w:customStyle="1" w:styleId="TitlePageParty">
    <w:name w:val="Title Page Party"/>
    <w:basedOn w:val="Normal"/>
    <w:rsid w:val="006844E8"/>
    <w:pPr>
      <w:spacing w:before="720"/>
      <w:jc w:val="center"/>
    </w:pPr>
    <w:rPr>
      <w:b/>
      <w:caps/>
      <w:szCs w:val="20"/>
    </w:rPr>
  </w:style>
  <w:style w:type="paragraph" w:styleId="Title">
    <w:name w:val="Title"/>
    <w:basedOn w:val="Normal"/>
    <w:qFormat/>
    <w:rsid w:val="006844E8"/>
    <w:pPr>
      <w:spacing w:before="240" w:after="240"/>
      <w:jc w:val="center"/>
      <w:outlineLvl w:val="0"/>
    </w:pPr>
    <w:rPr>
      <w:rFonts w:cs="Arial"/>
      <w:bCs/>
      <w:kern w:val="28"/>
      <w:sz w:val="20"/>
      <w:szCs w:val="32"/>
    </w:rPr>
  </w:style>
  <w:style w:type="paragraph" w:styleId="BodyText">
    <w:name w:val="Body Text"/>
    <w:basedOn w:val="Normal"/>
    <w:link w:val="BodyTextChar"/>
    <w:rsid w:val="006844E8"/>
    <w:pPr>
      <w:spacing w:afterLines="100"/>
      <w:ind w:firstLine="720"/>
      <w:jc w:val="both"/>
    </w:pPr>
    <w:rPr>
      <w:sz w:val="20"/>
      <w:szCs w:val="20"/>
    </w:rPr>
  </w:style>
  <w:style w:type="paragraph" w:customStyle="1" w:styleId="DeliveryPhrase">
    <w:name w:val="Delivery Phrase"/>
    <w:basedOn w:val="Normal"/>
    <w:next w:val="Normal"/>
    <w:rsid w:val="006844E8"/>
    <w:pPr>
      <w:spacing w:after="240"/>
    </w:pPr>
    <w:rPr>
      <w:b/>
      <w:caps/>
      <w:szCs w:val="20"/>
    </w:rPr>
  </w:style>
  <w:style w:type="paragraph" w:customStyle="1" w:styleId="DocumentTitle">
    <w:name w:val="Document Title"/>
    <w:basedOn w:val="Normal"/>
    <w:next w:val="BodyText"/>
    <w:rsid w:val="006844E8"/>
    <w:pPr>
      <w:spacing w:after="480"/>
      <w:jc w:val="center"/>
    </w:pPr>
    <w:rPr>
      <w:b/>
      <w:caps/>
    </w:rPr>
  </w:style>
  <w:style w:type="paragraph" w:styleId="Quote">
    <w:name w:val="Quote"/>
    <w:basedOn w:val="Normal"/>
    <w:next w:val="Normal"/>
    <w:qFormat/>
    <w:rsid w:val="006844E8"/>
    <w:pPr>
      <w:spacing w:after="240"/>
      <w:ind w:left="1440" w:right="1440"/>
    </w:pPr>
    <w:rPr>
      <w:szCs w:val="20"/>
    </w:rPr>
  </w:style>
  <w:style w:type="paragraph" w:customStyle="1" w:styleId="OutlineCont1">
    <w:name w:val="Outline Cont 1"/>
    <w:basedOn w:val="Normal"/>
    <w:link w:val="OutlineCont1Char"/>
    <w:rsid w:val="006844E8"/>
    <w:pPr>
      <w:spacing w:after="240"/>
      <w:ind w:left="1800"/>
      <w:jc w:val="both"/>
    </w:pPr>
    <w:rPr>
      <w:sz w:val="20"/>
      <w:szCs w:val="20"/>
    </w:rPr>
  </w:style>
  <w:style w:type="paragraph" w:customStyle="1" w:styleId="OutlineCont2">
    <w:name w:val="Outline Cont 2"/>
    <w:basedOn w:val="OutlineCont1"/>
    <w:rsid w:val="006844E8"/>
    <w:pPr>
      <w:ind w:firstLine="1440"/>
    </w:pPr>
  </w:style>
  <w:style w:type="paragraph" w:customStyle="1" w:styleId="OutlineCont3">
    <w:name w:val="Outline Cont 3"/>
    <w:basedOn w:val="OutlineCont2"/>
    <w:rsid w:val="006844E8"/>
    <w:pPr>
      <w:ind w:firstLine="2160"/>
    </w:pPr>
  </w:style>
  <w:style w:type="paragraph" w:customStyle="1" w:styleId="OutlineCont4">
    <w:name w:val="Outline Cont 4"/>
    <w:basedOn w:val="OutlineCont3"/>
    <w:rsid w:val="006844E8"/>
    <w:pPr>
      <w:ind w:firstLine="2880"/>
    </w:pPr>
    <w:rPr>
      <w:sz w:val="24"/>
    </w:rPr>
  </w:style>
  <w:style w:type="paragraph" w:customStyle="1" w:styleId="OutlineCont5">
    <w:name w:val="Outline Cont 5"/>
    <w:basedOn w:val="OutlineCont4"/>
    <w:rsid w:val="006844E8"/>
    <w:pPr>
      <w:ind w:firstLine="3600"/>
    </w:pPr>
  </w:style>
  <w:style w:type="paragraph" w:customStyle="1" w:styleId="OutlineCont6">
    <w:name w:val="Outline Cont 6"/>
    <w:basedOn w:val="OutlineCont5"/>
    <w:rsid w:val="006844E8"/>
    <w:pPr>
      <w:ind w:firstLine="4320"/>
    </w:pPr>
  </w:style>
  <w:style w:type="paragraph" w:customStyle="1" w:styleId="OutlineCont7">
    <w:name w:val="Outline Cont 7"/>
    <w:basedOn w:val="OutlineCont6"/>
    <w:rsid w:val="006844E8"/>
    <w:pPr>
      <w:ind w:firstLine="5040"/>
    </w:pPr>
  </w:style>
  <w:style w:type="paragraph" w:customStyle="1" w:styleId="OutlineCont8">
    <w:name w:val="Outline Cont 8"/>
    <w:basedOn w:val="OutlineCont7"/>
    <w:rsid w:val="006844E8"/>
    <w:pPr>
      <w:ind w:firstLine="5760"/>
    </w:pPr>
  </w:style>
  <w:style w:type="paragraph" w:customStyle="1" w:styleId="OutlineCont9">
    <w:name w:val="Outline Cont 9"/>
    <w:basedOn w:val="OutlineCont8"/>
    <w:rsid w:val="006844E8"/>
    <w:pPr>
      <w:ind w:firstLine="6480"/>
    </w:pPr>
  </w:style>
  <w:style w:type="paragraph" w:customStyle="1" w:styleId="OutlineL1">
    <w:name w:val="Outline_L1"/>
    <w:basedOn w:val="Normal"/>
    <w:next w:val="OutlineCont1"/>
    <w:rsid w:val="006844E8"/>
    <w:pPr>
      <w:numPr>
        <w:numId w:val="1"/>
      </w:numPr>
      <w:spacing w:after="240"/>
      <w:jc w:val="both"/>
      <w:outlineLvl w:val="0"/>
    </w:pPr>
    <w:rPr>
      <w:sz w:val="20"/>
      <w:szCs w:val="20"/>
    </w:rPr>
  </w:style>
  <w:style w:type="paragraph" w:customStyle="1" w:styleId="OutlineL2">
    <w:name w:val="Outline_L2"/>
    <w:basedOn w:val="OutlineL1"/>
    <w:next w:val="BodyText"/>
    <w:rsid w:val="006844E8"/>
    <w:pPr>
      <w:numPr>
        <w:ilvl w:val="1"/>
      </w:numPr>
      <w:outlineLvl w:val="1"/>
    </w:pPr>
  </w:style>
  <w:style w:type="paragraph" w:customStyle="1" w:styleId="OutlineL3">
    <w:name w:val="Outline_L3"/>
    <w:basedOn w:val="OutlineL2"/>
    <w:next w:val="BodyText"/>
    <w:rsid w:val="006844E8"/>
    <w:pPr>
      <w:numPr>
        <w:ilvl w:val="2"/>
      </w:numPr>
      <w:outlineLvl w:val="2"/>
    </w:pPr>
    <w:rPr>
      <w:b/>
    </w:rPr>
  </w:style>
  <w:style w:type="paragraph" w:customStyle="1" w:styleId="OutlineL4">
    <w:name w:val="Outline_L4"/>
    <w:basedOn w:val="OutlineL3"/>
    <w:next w:val="BodyText"/>
    <w:rsid w:val="006844E8"/>
    <w:pPr>
      <w:numPr>
        <w:ilvl w:val="3"/>
      </w:numPr>
      <w:jc w:val="left"/>
      <w:outlineLvl w:val="3"/>
    </w:pPr>
    <w:rPr>
      <w:b w:val="0"/>
      <w:sz w:val="24"/>
    </w:rPr>
  </w:style>
  <w:style w:type="paragraph" w:customStyle="1" w:styleId="OutlineL5">
    <w:name w:val="Outline_L5"/>
    <w:basedOn w:val="OutlineL4"/>
    <w:next w:val="BodyText"/>
    <w:rsid w:val="006844E8"/>
    <w:pPr>
      <w:numPr>
        <w:ilvl w:val="4"/>
      </w:numPr>
      <w:outlineLvl w:val="4"/>
    </w:pPr>
  </w:style>
  <w:style w:type="paragraph" w:customStyle="1" w:styleId="OutlineL6">
    <w:name w:val="Outline_L6"/>
    <w:basedOn w:val="OutlineL5"/>
    <w:next w:val="BodyText"/>
    <w:rsid w:val="006844E8"/>
    <w:pPr>
      <w:numPr>
        <w:ilvl w:val="5"/>
      </w:numPr>
      <w:outlineLvl w:val="5"/>
    </w:pPr>
  </w:style>
  <w:style w:type="paragraph" w:customStyle="1" w:styleId="OutlineL7">
    <w:name w:val="Outline_L7"/>
    <w:basedOn w:val="OutlineL6"/>
    <w:next w:val="BodyText"/>
    <w:rsid w:val="006844E8"/>
    <w:pPr>
      <w:numPr>
        <w:ilvl w:val="6"/>
      </w:numPr>
      <w:outlineLvl w:val="6"/>
    </w:pPr>
  </w:style>
  <w:style w:type="paragraph" w:customStyle="1" w:styleId="OutlineL8">
    <w:name w:val="Outline_L8"/>
    <w:basedOn w:val="OutlineL7"/>
    <w:next w:val="BodyText"/>
    <w:rsid w:val="006844E8"/>
    <w:pPr>
      <w:numPr>
        <w:ilvl w:val="7"/>
      </w:numPr>
      <w:outlineLvl w:val="7"/>
    </w:pPr>
  </w:style>
  <w:style w:type="paragraph" w:customStyle="1" w:styleId="OutlineL9">
    <w:name w:val="Outline_L9"/>
    <w:basedOn w:val="OutlineL8"/>
    <w:next w:val="BodyText"/>
    <w:rsid w:val="006844E8"/>
    <w:pPr>
      <w:numPr>
        <w:ilvl w:val="8"/>
      </w:numPr>
      <w:outlineLvl w:val="8"/>
    </w:pPr>
  </w:style>
  <w:style w:type="paragraph" w:styleId="DocumentMap">
    <w:name w:val="Document Map"/>
    <w:basedOn w:val="Normal"/>
    <w:semiHidden/>
    <w:rsid w:val="006844E8"/>
    <w:pPr>
      <w:shd w:val="clear" w:color="auto" w:fill="000080"/>
    </w:pPr>
    <w:rPr>
      <w:rFonts w:ascii="Tahoma" w:hAnsi="Tahoma" w:cs="Tahoma"/>
    </w:rPr>
  </w:style>
  <w:style w:type="character" w:styleId="PageNumber">
    <w:name w:val="page number"/>
    <w:basedOn w:val="DefaultParagraphFont"/>
    <w:rsid w:val="006844E8"/>
  </w:style>
  <w:style w:type="character" w:customStyle="1" w:styleId="OutlineCont1Char">
    <w:name w:val="Outline Cont 1 Char"/>
    <w:link w:val="OutlineCont1"/>
    <w:rsid w:val="006844E8"/>
    <w:rPr>
      <w:lang w:val="en-US" w:eastAsia="en-US" w:bidi="ar-SA"/>
    </w:rPr>
  </w:style>
  <w:style w:type="paragraph" w:customStyle="1" w:styleId="zYDocID">
    <w:name w:val="zY_DocID"/>
    <w:basedOn w:val="Normal"/>
    <w:semiHidden/>
    <w:rsid w:val="006844E8"/>
    <w:pPr>
      <w:spacing w:before="240"/>
      <w:ind w:left="432"/>
    </w:pPr>
    <w:rPr>
      <w:noProof/>
      <w:sz w:val="16"/>
      <w:szCs w:val="16"/>
    </w:rPr>
  </w:style>
  <w:style w:type="paragraph" w:styleId="BalloonText">
    <w:name w:val="Balloon Text"/>
    <w:basedOn w:val="Normal"/>
    <w:semiHidden/>
    <w:rsid w:val="006844E8"/>
    <w:rPr>
      <w:rFonts w:ascii="Tahoma" w:hAnsi="Tahoma" w:cs="Tahoma"/>
      <w:sz w:val="16"/>
      <w:szCs w:val="16"/>
    </w:rPr>
  </w:style>
  <w:style w:type="paragraph" w:customStyle="1" w:styleId="DocID">
    <w:name w:val="DocID"/>
    <w:basedOn w:val="Footer"/>
    <w:next w:val="Footer"/>
    <w:link w:val="DocIDChar"/>
    <w:rsid w:val="006105FB"/>
    <w:pPr>
      <w:tabs>
        <w:tab w:val="clear" w:pos="4680"/>
        <w:tab w:val="clear" w:pos="9360"/>
      </w:tabs>
      <w:ind w:left="216"/>
    </w:pPr>
    <w:rPr>
      <w:sz w:val="15"/>
    </w:rPr>
  </w:style>
  <w:style w:type="character" w:customStyle="1" w:styleId="DocIDChar">
    <w:name w:val="DocID Char"/>
    <w:basedOn w:val="DefaultParagraphFont"/>
    <w:link w:val="DocID"/>
    <w:rsid w:val="006105FB"/>
    <w:rPr>
      <w:sz w:val="15"/>
    </w:rPr>
  </w:style>
  <w:style w:type="character" w:customStyle="1" w:styleId="BodyTextChar">
    <w:name w:val="Body Text Char"/>
    <w:basedOn w:val="DefaultParagraphFont"/>
    <w:link w:val="BodyText"/>
    <w:rsid w:val="0053515C"/>
  </w:style>
  <w:style w:type="paragraph" w:customStyle="1" w:styleId="SiteLeaseL1">
    <w:name w:val="SiteLease_L1"/>
    <w:basedOn w:val="Normal"/>
    <w:next w:val="Normal"/>
    <w:rsid w:val="001E401F"/>
    <w:pPr>
      <w:numPr>
        <w:numId w:val="2"/>
      </w:numPr>
      <w:spacing w:after="240"/>
      <w:jc w:val="both"/>
      <w:outlineLvl w:val="0"/>
    </w:pPr>
    <w:rPr>
      <w:sz w:val="20"/>
      <w:szCs w:val="20"/>
    </w:rPr>
  </w:style>
  <w:style w:type="paragraph" w:customStyle="1" w:styleId="SiteLeaseL2">
    <w:name w:val="SiteLease_L2"/>
    <w:basedOn w:val="SiteLeaseL1"/>
    <w:next w:val="BodyText"/>
    <w:rsid w:val="001E401F"/>
    <w:pPr>
      <w:numPr>
        <w:ilvl w:val="1"/>
      </w:numPr>
      <w:outlineLvl w:val="1"/>
    </w:pPr>
  </w:style>
  <w:style w:type="paragraph" w:customStyle="1" w:styleId="SiteLeaseL3">
    <w:name w:val="SiteLease_L3"/>
    <w:basedOn w:val="SiteLeaseL2"/>
    <w:next w:val="BodyText"/>
    <w:rsid w:val="001E401F"/>
    <w:pPr>
      <w:numPr>
        <w:ilvl w:val="2"/>
      </w:numPr>
      <w:outlineLvl w:val="2"/>
    </w:pPr>
  </w:style>
  <w:style w:type="paragraph" w:customStyle="1" w:styleId="SiteLeaseL4">
    <w:name w:val="SiteLease_L4"/>
    <w:basedOn w:val="SiteLeaseL3"/>
    <w:next w:val="BodyText"/>
    <w:rsid w:val="001E401F"/>
    <w:pPr>
      <w:numPr>
        <w:ilvl w:val="3"/>
      </w:numPr>
      <w:outlineLvl w:val="3"/>
    </w:pPr>
  </w:style>
  <w:style w:type="paragraph" w:customStyle="1" w:styleId="SiteLeaseL5">
    <w:name w:val="SiteLease_L5"/>
    <w:basedOn w:val="SiteLeaseL4"/>
    <w:next w:val="BodyText"/>
    <w:rsid w:val="001E401F"/>
    <w:pPr>
      <w:numPr>
        <w:ilvl w:val="4"/>
      </w:numPr>
      <w:jc w:val="left"/>
      <w:outlineLvl w:val="4"/>
    </w:pPr>
    <w:rPr>
      <w:sz w:val="24"/>
    </w:rPr>
  </w:style>
  <w:style w:type="paragraph" w:customStyle="1" w:styleId="SiteLeaseL6">
    <w:name w:val="SiteLease_L6"/>
    <w:basedOn w:val="SiteLeaseL5"/>
    <w:next w:val="BodyText"/>
    <w:rsid w:val="001E401F"/>
    <w:pPr>
      <w:numPr>
        <w:ilvl w:val="5"/>
      </w:numPr>
      <w:outlineLvl w:val="5"/>
    </w:pPr>
  </w:style>
  <w:style w:type="paragraph" w:customStyle="1" w:styleId="SiteLeaseL7">
    <w:name w:val="SiteLease_L7"/>
    <w:basedOn w:val="SiteLeaseL6"/>
    <w:next w:val="BodyText"/>
    <w:rsid w:val="001E401F"/>
    <w:pPr>
      <w:numPr>
        <w:ilvl w:val="6"/>
      </w:numPr>
      <w:outlineLvl w:val="6"/>
    </w:pPr>
  </w:style>
  <w:style w:type="paragraph" w:customStyle="1" w:styleId="SiteLeaseL8">
    <w:name w:val="SiteLease_L8"/>
    <w:basedOn w:val="SiteLeaseL7"/>
    <w:next w:val="BodyText"/>
    <w:rsid w:val="001E401F"/>
    <w:pPr>
      <w:numPr>
        <w:ilvl w:val="7"/>
      </w:numPr>
      <w:outlineLvl w:val="7"/>
    </w:pPr>
  </w:style>
  <w:style w:type="paragraph" w:customStyle="1" w:styleId="SiteLeaseL9">
    <w:name w:val="SiteLease_L9"/>
    <w:basedOn w:val="SiteLeaseL8"/>
    <w:next w:val="BodyText"/>
    <w:rsid w:val="001E401F"/>
    <w:pPr>
      <w:numPr>
        <w:ilvl w:val="8"/>
      </w:numPr>
      <w:outlineLvl w:val="8"/>
    </w:pPr>
  </w:style>
  <w:style w:type="character" w:customStyle="1" w:styleId="BodyTextFlushChar">
    <w:name w:val="Body Text Flush Char"/>
    <w:basedOn w:val="DefaultParagraphFont"/>
    <w:link w:val="BodyTextFlush"/>
    <w:uiPriority w:val="99"/>
    <w:locked/>
    <w:rsid w:val="00B21757"/>
    <w:rPr>
      <w:rFonts w:eastAsiaTheme="minorHAnsi" w:cstheme="minorBidi"/>
    </w:rPr>
  </w:style>
  <w:style w:type="paragraph" w:customStyle="1" w:styleId="BodyTextFlush">
    <w:name w:val="Body Text Flush"/>
    <w:basedOn w:val="Normal"/>
    <w:link w:val="BodyTextFlushChar"/>
    <w:uiPriority w:val="99"/>
    <w:qFormat/>
    <w:rsid w:val="00B21757"/>
    <w:pPr>
      <w:spacing w:before="240"/>
      <w:jc w:val="both"/>
    </w:pPr>
    <w:rPr>
      <w:rFonts w:eastAsiaTheme="minorHAnsi" w:cstheme="minorBidi"/>
      <w:sz w:val="20"/>
      <w:szCs w:val="20"/>
    </w:rPr>
  </w:style>
  <w:style w:type="character" w:customStyle="1" w:styleId="Heading1Char">
    <w:name w:val="Heading 1 Char"/>
    <w:basedOn w:val="DefaultParagraphFont"/>
    <w:link w:val="Heading1"/>
    <w:uiPriority w:val="9"/>
    <w:rsid w:val="00B21757"/>
    <w:rPr>
      <w:rFonts w:eastAsiaTheme="minorHAnsi" w:cs="Arial"/>
      <w:b/>
      <w:bCs/>
      <w:caps/>
      <w:kern w:val="24"/>
      <w:u w:val="single"/>
    </w:rPr>
  </w:style>
  <w:style w:type="character" w:customStyle="1" w:styleId="Heading2Char">
    <w:name w:val="Heading 2 Char"/>
    <w:basedOn w:val="DefaultParagraphFont"/>
    <w:link w:val="Heading2"/>
    <w:uiPriority w:val="9"/>
    <w:rsid w:val="00B21757"/>
    <w:rPr>
      <w:rFonts w:eastAsiaTheme="minorHAnsi" w:cs="Arial"/>
      <w:bCs/>
      <w:iCs/>
      <w:kern w:val="24"/>
    </w:rPr>
  </w:style>
  <w:style w:type="character" w:customStyle="1" w:styleId="Heading3Char">
    <w:name w:val="Heading 3 Char"/>
    <w:basedOn w:val="DefaultParagraphFont"/>
    <w:link w:val="Heading3"/>
    <w:uiPriority w:val="9"/>
    <w:rsid w:val="00B21757"/>
    <w:rPr>
      <w:rFonts w:eastAsiaTheme="minorHAnsi" w:cs="Arial"/>
      <w:bCs/>
      <w:kern w:val="24"/>
    </w:rPr>
  </w:style>
  <w:style w:type="character" w:customStyle="1" w:styleId="Heading4Char">
    <w:name w:val="Heading 4 Char"/>
    <w:basedOn w:val="DefaultParagraphFont"/>
    <w:link w:val="Heading4"/>
    <w:uiPriority w:val="9"/>
    <w:rsid w:val="00B21757"/>
    <w:rPr>
      <w:rFonts w:eastAsiaTheme="minorHAnsi" w:cstheme="minorBidi"/>
      <w:bCs/>
      <w:kern w:val="24"/>
    </w:rPr>
  </w:style>
  <w:style w:type="character" w:customStyle="1" w:styleId="Heading5Char">
    <w:name w:val="Heading 5 Char"/>
    <w:basedOn w:val="DefaultParagraphFont"/>
    <w:link w:val="Heading5"/>
    <w:uiPriority w:val="9"/>
    <w:semiHidden/>
    <w:rsid w:val="00B21757"/>
    <w:rPr>
      <w:rFonts w:eastAsiaTheme="minorHAnsi" w:cstheme="minorBidi"/>
      <w:bCs/>
      <w:iCs/>
      <w:kern w:val="24"/>
    </w:rPr>
  </w:style>
  <w:style w:type="character" w:customStyle="1" w:styleId="Heading6Char">
    <w:name w:val="Heading 6 Char"/>
    <w:basedOn w:val="DefaultParagraphFont"/>
    <w:link w:val="Heading6"/>
    <w:uiPriority w:val="9"/>
    <w:semiHidden/>
    <w:rsid w:val="00B21757"/>
    <w:rPr>
      <w:rFonts w:eastAsiaTheme="minorHAnsi" w:cstheme="minorBidi"/>
      <w:bCs/>
      <w:kern w:val="24"/>
      <w:sz w:val="24"/>
      <w:szCs w:val="24"/>
    </w:rPr>
  </w:style>
  <w:style w:type="character" w:customStyle="1" w:styleId="Heading7Char">
    <w:name w:val="Heading 7 Char"/>
    <w:basedOn w:val="DefaultParagraphFont"/>
    <w:link w:val="Heading7"/>
    <w:uiPriority w:val="9"/>
    <w:semiHidden/>
    <w:rsid w:val="00B21757"/>
    <w:rPr>
      <w:rFonts w:eastAsiaTheme="minorHAnsi" w:cstheme="minorBidi"/>
      <w:kern w:val="24"/>
      <w:sz w:val="24"/>
      <w:szCs w:val="24"/>
    </w:rPr>
  </w:style>
  <w:style w:type="character" w:customStyle="1" w:styleId="Heading8Char">
    <w:name w:val="Heading 8 Char"/>
    <w:basedOn w:val="DefaultParagraphFont"/>
    <w:link w:val="Heading8"/>
    <w:uiPriority w:val="9"/>
    <w:semiHidden/>
    <w:rsid w:val="00B21757"/>
    <w:rPr>
      <w:rFonts w:eastAsiaTheme="minorHAnsi" w:cstheme="minorBidi"/>
      <w:iCs/>
      <w:kern w:val="24"/>
      <w:sz w:val="24"/>
      <w:szCs w:val="24"/>
    </w:rPr>
  </w:style>
  <w:style w:type="character" w:customStyle="1" w:styleId="Heading9Char">
    <w:name w:val="Heading 9 Char"/>
    <w:basedOn w:val="DefaultParagraphFont"/>
    <w:link w:val="Heading9"/>
    <w:uiPriority w:val="9"/>
    <w:semiHidden/>
    <w:rsid w:val="00B21757"/>
    <w:rPr>
      <w:rFonts w:eastAsiaTheme="minorHAnsi" w:cs="Arial"/>
      <w:kern w:val="24"/>
      <w:sz w:val="24"/>
      <w:szCs w:val="24"/>
    </w:rPr>
  </w:style>
  <w:style w:type="paragraph" w:styleId="NormalWeb">
    <w:name w:val="Normal (Web)"/>
    <w:basedOn w:val="Normal"/>
    <w:uiPriority w:val="99"/>
    <w:semiHidden/>
    <w:unhideWhenUsed/>
    <w:rsid w:val="00B21757"/>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E8"/>
    <w:rPr>
      <w:sz w:val="24"/>
      <w:szCs w:val="24"/>
    </w:rPr>
  </w:style>
  <w:style w:type="paragraph" w:styleId="Heading1">
    <w:name w:val="heading 1"/>
    <w:basedOn w:val="Normal"/>
    <w:next w:val="BodyTextFlush"/>
    <w:link w:val="Heading1Char"/>
    <w:uiPriority w:val="9"/>
    <w:qFormat/>
    <w:rsid w:val="00B21757"/>
    <w:pPr>
      <w:keepNext/>
      <w:keepLines/>
      <w:numPr>
        <w:numId w:val="3"/>
      </w:numPr>
      <w:spacing w:before="240"/>
      <w:outlineLvl w:val="0"/>
    </w:pPr>
    <w:rPr>
      <w:rFonts w:eastAsiaTheme="minorHAnsi" w:cs="Arial"/>
      <w:b/>
      <w:bCs/>
      <w:caps/>
      <w:kern w:val="24"/>
      <w:sz w:val="20"/>
      <w:szCs w:val="20"/>
      <w:u w:val="single"/>
    </w:rPr>
  </w:style>
  <w:style w:type="paragraph" w:styleId="Heading2">
    <w:name w:val="heading 2"/>
    <w:basedOn w:val="Normal"/>
    <w:next w:val="BodyTextFlush"/>
    <w:link w:val="Heading2Char"/>
    <w:uiPriority w:val="9"/>
    <w:qFormat/>
    <w:rsid w:val="00B21757"/>
    <w:pPr>
      <w:numPr>
        <w:ilvl w:val="1"/>
        <w:numId w:val="3"/>
      </w:numPr>
      <w:spacing w:before="200"/>
      <w:jc w:val="both"/>
      <w:outlineLvl w:val="1"/>
    </w:pPr>
    <w:rPr>
      <w:rFonts w:eastAsiaTheme="minorHAnsi" w:cs="Arial"/>
      <w:bCs/>
      <w:iCs/>
      <w:kern w:val="24"/>
      <w:sz w:val="20"/>
      <w:szCs w:val="20"/>
    </w:rPr>
  </w:style>
  <w:style w:type="paragraph" w:styleId="Heading3">
    <w:name w:val="heading 3"/>
    <w:basedOn w:val="Normal"/>
    <w:link w:val="Heading3Char"/>
    <w:uiPriority w:val="9"/>
    <w:qFormat/>
    <w:rsid w:val="00B21757"/>
    <w:pPr>
      <w:numPr>
        <w:ilvl w:val="2"/>
        <w:numId w:val="3"/>
      </w:numPr>
      <w:tabs>
        <w:tab w:val="clear" w:pos="1800"/>
        <w:tab w:val="num" w:pos="1440"/>
      </w:tabs>
      <w:spacing w:before="200"/>
      <w:ind w:left="2419"/>
      <w:jc w:val="both"/>
      <w:outlineLvl w:val="2"/>
    </w:pPr>
    <w:rPr>
      <w:rFonts w:eastAsiaTheme="minorHAnsi" w:cs="Arial"/>
      <w:bCs/>
      <w:kern w:val="24"/>
      <w:sz w:val="20"/>
      <w:szCs w:val="20"/>
    </w:rPr>
  </w:style>
  <w:style w:type="paragraph" w:styleId="Heading4">
    <w:name w:val="heading 4"/>
    <w:basedOn w:val="Normal"/>
    <w:link w:val="Heading4Char"/>
    <w:uiPriority w:val="9"/>
    <w:qFormat/>
    <w:rsid w:val="00B21757"/>
    <w:pPr>
      <w:numPr>
        <w:ilvl w:val="3"/>
        <w:numId w:val="3"/>
      </w:numPr>
      <w:spacing w:before="200"/>
      <w:jc w:val="both"/>
      <w:outlineLvl w:val="3"/>
    </w:pPr>
    <w:rPr>
      <w:rFonts w:eastAsiaTheme="minorHAnsi" w:cstheme="minorBidi"/>
      <w:bCs/>
      <w:kern w:val="24"/>
      <w:sz w:val="20"/>
      <w:szCs w:val="20"/>
    </w:rPr>
  </w:style>
  <w:style w:type="paragraph" w:styleId="Heading5">
    <w:name w:val="heading 5"/>
    <w:basedOn w:val="Normal"/>
    <w:link w:val="Heading5Char"/>
    <w:uiPriority w:val="9"/>
    <w:semiHidden/>
    <w:qFormat/>
    <w:rsid w:val="00B21757"/>
    <w:pPr>
      <w:numPr>
        <w:ilvl w:val="4"/>
        <w:numId w:val="3"/>
      </w:numPr>
      <w:spacing w:before="200"/>
      <w:jc w:val="both"/>
      <w:outlineLvl w:val="4"/>
    </w:pPr>
    <w:rPr>
      <w:rFonts w:eastAsiaTheme="minorHAnsi" w:cstheme="minorBidi"/>
      <w:bCs/>
      <w:iCs/>
      <w:kern w:val="24"/>
      <w:sz w:val="20"/>
      <w:szCs w:val="20"/>
    </w:rPr>
  </w:style>
  <w:style w:type="paragraph" w:styleId="Heading6">
    <w:name w:val="heading 6"/>
    <w:basedOn w:val="Normal"/>
    <w:next w:val="BodyTextFlush"/>
    <w:link w:val="Heading6Char"/>
    <w:uiPriority w:val="9"/>
    <w:semiHidden/>
    <w:qFormat/>
    <w:rsid w:val="00B21757"/>
    <w:pPr>
      <w:numPr>
        <w:ilvl w:val="5"/>
        <w:numId w:val="3"/>
      </w:numPr>
      <w:spacing w:before="240"/>
      <w:jc w:val="both"/>
      <w:outlineLvl w:val="5"/>
    </w:pPr>
    <w:rPr>
      <w:rFonts w:eastAsiaTheme="minorHAnsi" w:cstheme="minorBidi"/>
      <w:bCs/>
      <w:kern w:val="24"/>
    </w:rPr>
  </w:style>
  <w:style w:type="paragraph" w:styleId="Heading7">
    <w:name w:val="heading 7"/>
    <w:basedOn w:val="Normal"/>
    <w:next w:val="BodyTextFlush"/>
    <w:link w:val="Heading7Char"/>
    <w:uiPriority w:val="9"/>
    <w:semiHidden/>
    <w:qFormat/>
    <w:rsid w:val="00B21757"/>
    <w:pPr>
      <w:numPr>
        <w:ilvl w:val="6"/>
        <w:numId w:val="3"/>
      </w:numPr>
      <w:spacing w:before="240"/>
      <w:jc w:val="both"/>
      <w:outlineLvl w:val="6"/>
    </w:pPr>
    <w:rPr>
      <w:rFonts w:eastAsiaTheme="minorHAnsi" w:cstheme="minorBidi"/>
      <w:kern w:val="24"/>
    </w:rPr>
  </w:style>
  <w:style w:type="paragraph" w:styleId="Heading8">
    <w:name w:val="heading 8"/>
    <w:basedOn w:val="Normal"/>
    <w:next w:val="BodyTextFlush"/>
    <w:link w:val="Heading8Char"/>
    <w:uiPriority w:val="9"/>
    <w:semiHidden/>
    <w:qFormat/>
    <w:rsid w:val="00B21757"/>
    <w:pPr>
      <w:numPr>
        <w:ilvl w:val="7"/>
        <w:numId w:val="3"/>
      </w:numPr>
      <w:spacing w:before="240"/>
      <w:jc w:val="both"/>
      <w:outlineLvl w:val="7"/>
    </w:pPr>
    <w:rPr>
      <w:rFonts w:eastAsiaTheme="minorHAnsi" w:cstheme="minorBidi"/>
      <w:iCs/>
      <w:kern w:val="24"/>
    </w:rPr>
  </w:style>
  <w:style w:type="paragraph" w:styleId="Heading9">
    <w:name w:val="heading 9"/>
    <w:basedOn w:val="Normal"/>
    <w:next w:val="BodyTextFlush"/>
    <w:link w:val="Heading9Char"/>
    <w:uiPriority w:val="9"/>
    <w:semiHidden/>
    <w:qFormat/>
    <w:rsid w:val="00B21757"/>
    <w:pPr>
      <w:numPr>
        <w:ilvl w:val="8"/>
        <w:numId w:val="3"/>
      </w:numPr>
      <w:spacing w:before="240"/>
      <w:jc w:val="both"/>
      <w:outlineLvl w:val="8"/>
    </w:pPr>
    <w:rPr>
      <w:rFonts w:eastAsiaTheme="minorHAnsi"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844E8"/>
  </w:style>
  <w:style w:type="paragraph" w:styleId="Header">
    <w:name w:val="header"/>
    <w:basedOn w:val="Normal"/>
    <w:rsid w:val="006844E8"/>
    <w:pPr>
      <w:tabs>
        <w:tab w:val="center" w:pos="4320"/>
        <w:tab w:val="right" w:pos="8640"/>
      </w:tabs>
    </w:pPr>
    <w:rPr>
      <w:szCs w:val="20"/>
    </w:rPr>
  </w:style>
  <w:style w:type="paragraph" w:styleId="Footer">
    <w:name w:val="footer"/>
    <w:basedOn w:val="Normal"/>
    <w:rsid w:val="006844E8"/>
    <w:pPr>
      <w:tabs>
        <w:tab w:val="center" w:pos="4680"/>
        <w:tab w:val="right" w:pos="9360"/>
      </w:tabs>
    </w:pPr>
    <w:rPr>
      <w:szCs w:val="20"/>
    </w:rPr>
  </w:style>
  <w:style w:type="character" w:customStyle="1" w:styleId="zzmpTrailerItem">
    <w:name w:val="zzmpTrailerItem"/>
    <w:rsid w:val="006844E8"/>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usinessSignature">
    <w:name w:val="Business Signature"/>
    <w:basedOn w:val="Normal"/>
    <w:rsid w:val="006844E8"/>
    <w:pPr>
      <w:tabs>
        <w:tab w:val="left" w:pos="403"/>
        <w:tab w:val="right" w:pos="4320"/>
      </w:tabs>
    </w:pPr>
    <w:rPr>
      <w:szCs w:val="20"/>
    </w:rPr>
  </w:style>
  <w:style w:type="paragraph" w:customStyle="1" w:styleId="ExhibitHeading">
    <w:name w:val="Exhibit Heading"/>
    <w:basedOn w:val="Normal"/>
    <w:next w:val="BodyText"/>
    <w:rsid w:val="006844E8"/>
    <w:pPr>
      <w:spacing w:after="720"/>
      <w:jc w:val="center"/>
    </w:pPr>
    <w:rPr>
      <w:b/>
      <w:bCs/>
      <w:caps/>
      <w:sz w:val="20"/>
      <w:szCs w:val="20"/>
    </w:rPr>
  </w:style>
  <w:style w:type="paragraph" w:customStyle="1" w:styleId="TitlePageDate">
    <w:name w:val="Title Page Date"/>
    <w:basedOn w:val="Normal"/>
    <w:rsid w:val="006844E8"/>
    <w:pPr>
      <w:spacing w:before="720"/>
      <w:jc w:val="center"/>
    </w:pPr>
    <w:rPr>
      <w:b/>
      <w:caps/>
      <w:szCs w:val="20"/>
    </w:rPr>
  </w:style>
  <w:style w:type="paragraph" w:customStyle="1" w:styleId="TitlePageDocument">
    <w:name w:val="Title Page Document"/>
    <w:basedOn w:val="Normal"/>
    <w:rsid w:val="006844E8"/>
    <w:pPr>
      <w:jc w:val="center"/>
    </w:pPr>
    <w:rPr>
      <w:b/>
      <w:bCs/>
      <w:caps/>
      <w:szCs w:val="20"/>
    </w:rPr>
  </w:style>
  <w:style w:type="paragraph" w:customStyle="1" w:styleId="TitlePageParty">
    <w:name w:val="Title Page Party"/>
    <w:basedOn w:val="Normal"/>
    <w:rsid w:val="006844E8"/>
    <w:pPr>
      <w:spacing w:before="720"/>
      <w:jc w:val="center"/>
    </w:pPr>
    <w:rPr>
      <w:b/>
      <w:caps/>
      <w:szCs w:val="20"/>
    </w:rPr>
  </w:style>
  <w:style w:type="paragraph" w:styleId="Title">
    <w:name w:val="Title"/>
    <w:basedOn w:val="Normal"/>
    <w:qFormat/>
    <w:rsid w:val="006844E8"/>
    <w:pPr>
      <w:spacing w:before="240" w:after="240"/>
      <w:jc w:val="center"/>
      <w:outlineLvl w:val="0"/>
    </w:pPr>
    <w:rPr>
      <w:rFonts w:cs="Arial"/>
      <w:bCs/>
      <w:kern w:val="28"/>
      <w:sz w:val="20"/>
      <w:szCs w:val="32"/>
    </w:rPr>
  </w:style>
  <w:style w:type="paragraph" w:styleId="BodyText">
    <w:name w:val="Body Text"/>
    <w:basedOn w:val="Normal"/>
    <w:link w:val="BodyTextChar"/>
    <w:rsid w:val="006844E8"/>
    <w:pPr>
      <w:spacing w:afterLines="100"/>
      <w:ind w:firstLine="720"/>
      <w:jc w:val="both"/>
    </w:pPr>
    <w:rPr>
      <w:sz w:val="20"/>
      <w:szCs w:val="20"/>
    </w:rPr>
  </w:style>
  <w:style w:type="paragraph" w:customStyle="1" w:styleId="DeliveryPhrase">
    <w:name w:val="Delivery Phrase"/>
    <w:basedOn w:val="Normal"/>
    <w:next w:val="Normal"/>
    <w:rsid w:val="006844E8"/>
    <w:pPr>
      <w:spacing w:after="240"/>
    </w:pPr>
    <w:rPr>
      <w:b/>
      <w:caps/>
      <w:szCs w:val="20"/>
    </w:rPr>
  </w:style>
  <w:style w:type="paragraph" w:customStyle="1" w:styleId="DocumentTitle">
    <w:name w:val="Document Title"/>
    <w:basedOn w:val="Normal"/>
    <w:next w:val="BodyText"/>
    <w:rsid w:val="006844E8"/>
    <w:pPr>
      <w:spacing w:after="480"/>
      <w:jc w:val="center"/>
    </w:pPr>
    <w:rPr>
      <w:b/>
      <w:caps/>
    </w:rPr>
  </w:style>
  <w:style w:type="paragraph" w:styleId="Quote">
    <w:name w:val="Quote"/>
    <w:basedOn w:val="Normal"/>
    <w:next w:val="Normal"/>
    <w:qFormat/>
    <w:rsid w:val="006844E8"/>
    <w:pPr>
      <w:spacing w:after="240"/>
      <w:ind w:left="1440" w:right="1440"/>
    </w:pPr>
    <w:rPr>
      <w:szCs w:val="20"/>
    </w:rPr>
  </w:style>
  <w:style w:type="paragraph" w:customStyle="1" w:styleId="OutlineCont1">
    <w:name w:val="Outline Cont 1"/>
    <w:basedOn w:val="Normal"/>
    <w:link w:val="OutlineCont1Char"/>
    <w:rsid w:val="006844E8"/>
    <w:pPr>
      <w:spacing w:after="240"/>
      <w:ind w:left="1800"/>
      <w:jc w:val="both"/>
    </w:pPr>
    <w:rPr>
      <w:sz w:val="20"/>
      <w:szCs w:val="20"/>
    </w:rPr>
  </w:style>
  <w:style w:type="paragraph" w:customStyle="1" w:styleId="OutlineCont2">
    <w:name w:val="Outline Cont 2"/>
    <w:basedOn w:val="OutlineCont1"/>
    <w:rsid w:val="006844E8"/>
    <w:pPr>
      <w:ind w:firstLine="1440"/>
    </w:pPr>
  </w:style>
  <w:style w:type="paragraph" w:customStyle="1" w:styleId="OutlineCont3">
    <w:name w:val="Outline Cont 3"/>
    <w:basedOn w:val="OutlineCont2"/>
    <w:rsid w:val="006844E8"/>
    <w:pPr>
      <w:ind w:firstLine="2160"/>
    </w:pPr>
  </w:style>
  <w:style w:type="paragraph" w:customStyle="1" w:styleId="OutlineCont4">
    <w:name w:val="Outline Cont 4"/>
    <w:basedOn w:val="OutlineCont3"/>
    <w:rsid w:val="006844E8"/>
    <w:pPr>
      <w:ind w:firstLine="2880"/>
    </w:pPr>
    <w:rPr>
      <w:sz w:val="24"/>
    </w:rPr>
  </w:style>
  <w:style w:type="paragraph" w:customStyle="1" w:styleId="OutlineCont5">
    <w:name w:val="Outline Cont 5"/>
    <w:basedOn w:val="OutlineCont4"/>
    <w:rsid w:val="006844E8"/>
    <w:pPr>
      <w:ind w:firstLine="3600"/>
    </w:pPr>
  </w:style>
  <w:style w:type="paragraph" w:customStyle="1" w:styleId="OutlineCont6">
    <w:name w:val="Outline Cont 6"/>
    <w:basedOn w:val="OutlineCont5"/>
    <w:rsid w:val="006844E8"/>
    <w:pPr>
      <w:ind w:firstLine="4320"/>
    </w:pPr>
  </w:style>
  <w:style w:type="paragraph" w:customStyle="1" w:styleId="OutlineCont7">
    <w:name w:val="Outline Cont 7"/>
    <w:basedOn w:val="OutlineCont6"/>
    <w:rsid w:val="006844E8"/>
    <w:pPr>
      <w:ind w:firstLine="5040"/>
    </w:pPr>
  </w:style>
  <w:style w:type="paragraph" w:customStyle="1" w:styleId="OutlineCont8">
    <w:name w:val="Outline Cont 8"/>
    <w:basedOn w:val="OutlineCont7"/>
    <w:rsid w:val="006844E8"/>
    <w:pPr>
      <w:ind w:firstLine="5760"/>
    </w:pPr>
  </w:style>
  <w:style w:type="paragraph" w:customStyle="1" w:styleId="OutlineCont9">
    <w:name w:val="Outline Cont 9"/>
    <w:basedOn w:val="OutlineCont8"/>
    <w:rsid w:val="006844E8"/>
    <w:pPr>
      <w:ind w:firstLine="6480"/>
    </w:pPr>
  </w:style>
  <w:style w:type="paragraph" w:customStyle="1" w:styleId="OutlineL1">
    <w:name w:val="Outline_L1"/>
    <w:basedOn w:val="Normal"/>
    <w:next w:val="OutlineCont1"/>
    <w:rsid w:val="006844E8"/>
    <w:pPr>
      <w:numPr>
        <w:numId w:val="1"/>
      </w:numPr>
      <w:spacing w:after="240"/>
      <w:jc w:val="both"/>
      <w:outlineLvl w:val="0"/>
    </w:pPr>
    <w:rPr>
      <w:sz w:val="20"/>
      <w:szCs w:val="20"/>
    </w:rPr>
  </w:style>
  <w:style w:type="paragraph" w:customStyle="1" w:styleId="OutlineL2">
    <w:name w:val="Outline_L2"/>
    <w:basedOn w:val="OutlineL1"/>
    <w:next w:val="BodyText"/>
    <w:rsid w:val="006844E8"/>
    <w:pPr>
      <w:numPr>
        <w:ilvl w:val="1"/>
      </w:numPr>
      <w:outlineLvl w:val="1"/>
    </w:pPr>
  </w:style>
  <w:style w:type="paragraph" w:customStyle="1" w:styleId="OutlineL3">
    <w:name w:val="Outline_L3"/>
    <w:basedOn w:val="OutlineL2"/>
    <w:next w:val="BodyText"/>
    <w:rsid w:val="006844E8"/>
    <w:pPr>
      <w:numPr>
        <w:ilvl w:val="2"/>
      </w:numPr>
      <w:outlineLvl w:val="2"/>
    </w:pPr>
    <w:rPr>
      <w:b/>
    </w:rPr>
  </w:style>
  <w:style w:type="paragraph" w:customStyle="1" w:styleId="OutlineL4">
    <w:name w:val="Outline_L4"/>
    <w:basedOn w:val="OutlineL3"/>
    <w:next w:val="BodyText"/>
    <w:rsid w:val="006844E8"/>
    <w:pPr>
      <w:numPr>
        <w:ilvl w:val="3"/>
      </w:numPr>
      <w:jc w:val="left"/>
      <w:outlineLvl w:val="3"/>
    </w:pPr>
    <w:rPr>
      <w:b w:val="0"/>
      <w:sz w:val="24"/>
    </w:rPr>
  </w:style>
  <w:style w:type="paragraph" w:customStyle="1" w:styleId="OutlineL5">
    <w:name w:val="Outline_L5"/>
    <w:basedOn w:val="OutlineL4"/>
    <w:next w:val="BodyText"/>
    <w:rsid w:val="006844E8"/>
    <w:pPr>
      <w:numPr>
        <w:ilvl w:val="4"/>
      </w:numPr>
      <w:outlineLvl w:val="4"/>
    </w:pPr>
  </w:style>
  <w:style w:type="paragraph" w:customStyle="1" w:styleId="OutlineL6">
    <w:name w:val="Outline_L6"/>
    <w:basedOn w:val="OutlineL5"/>
    <w:next w:val="BodyText"/>
    <w:rsid w:val="006844E8"/>
    <w:pPr>
      <w:numPr>
        <w:ilvl w:val="5"/>
      </w:numPr>
      <w:outlineLvl w:val="5"/>
    </w:pPr>
  </w:style>
  <w:style w:type="paragraph" w:customStyle="1" w:styleId="OutlineL7">
    <w:name w:val="Outline_L7"/>
    <w:basedOn w:val="OutlineL6"/>
    <w:next w:val="BodyText"/>
    <w:rsid w:val="006844E8"/>
    <w:pPr>
      <w:numPr>
        <w:ilvl w:val="6"/>
      </w:numPr>
      <w:outlineLvl w:val="6"/>
    </w:pPr>
  </w:style>
  <w:style w:type="paragraph" w:customStyle="1" w:styleId="OutlineL8">
    <w:name w:val="Outline_L8"/>
    <w:basedOn w:val="OutlineL7"/>
    <w:next w:val="BodyText"/>
    <w:rsid w:val="006844E8"/>
    <w:pPr>
      <w:numPr>
        <w:ilvl w:val="7"/>
      </w:numPr>
      <w:outlineLvl w:val="7"/>
    </w:pPr>
  </w:style>
  <w:style w:type="paragraph" w:customStyle="1" w:styleId="OutlineL9">
    <w:name w:val="Outline_L9"/>
    <w:basedOn w:val="OutlineL8"/>
    <w:next w:val="BodyText"/>
    <w:rsid w:val="006844E8"/>
    <w:pPr>
      <w:numPr>
        <w:ilvl w:val="8"/>
      </w:numPr>
      <w:outlineLvl w:val="8"/>
    </w:pPr>
  </w:style>
  <w:style w:type="paragraph" w:styleId="DocumentMap">
    <w:name w:val="Document Map"/>
    <w:basedOn w:val="Normal"/>
    <w:semiHidden/>
    <w:rsid w:val="006844E8"/>
    <w:pPr>
      <w:shd w:val="clear" w:color="auto" w:fill="000080"/>
    </w:pPr>
    <w:rPr>
      <w:rFonts w:ascii="Tahoma" w:hAnsi="Tahoma" w:cs="Tahoma"/>
    </w:rPr>
  </w:style>
  <w:style w:type="character" w:styleId="PageNumber">
    <w:name w:val="page number"/>
    <w:basedOn w:val="DefaultParagraphFont"/>
    <w:rsid w:val="006844E8"/>
  </w:style>
  <w:style w:type="character" w:customStyle="1" w:styleId="OutlineCont1Char">
    <w:name w:val="Outline Cont 1 Char"/>
    <w:link w:val="OutlineCont1"/>
    <w:rsid w:val="006844E8"/>
    <w:rPr>
      <w:lang w:val="en-US" w:eastAsia="en-US" w:bidi="ar-SA"/>
    </w:rPr>
  </w:style>
  <w:style w:type="paragraph" w:customStyle="1" w:styleId="zYDocID">
    <w:name w:val="zY_DocID"/>
    <w:basedOn w:val="Normal"/>
    <w:semiHidden/>
    <w:rsid w:val="006844E8"/>
    <w:pPr>
      <w:spacing w:before="240"/>
      <w:ind w:left="432"/>
    </w:pPr>
    <w:rPr>
      <w:noProof/>
      <w:sz w:val="16"/>
      <w:szCs w:val="16"/>
    </w:rPr>
  </w:style>
  <w:style w:type="paragraph" w:styleId="BalloonText">
    <w:name w:val="Balloon Text"/>
    <w:basedOn w:val="Normal"/>
    <w:semiHidden/>
    <w:rsid w:val="006844E8"/>
    <w:rPr>
      <w:rFonts w:ascii="Tahoma" w:hAnsi="Tahoma" w:cs="Tahoma"/>
      <w:sz w:val="16"/>
      <w:szCs w:val="16"/>
    </w:rPr>
  </w:style>
  <w:style w:type="paragraph" w:customStyle="1" w:styleId="DocID">
    <w:name w:val="DocID"/>
    <w:basedOn w:val="Footer"/>
    <w:next w:val="Footer"/>
    <w:link w:val="DocIDChar"/>
    <w:rsid w:val="006105FB"/>
    <w:pPr>
      <w:tabs>
        <w:tab w:val="clear" w:pos="4680"/>
        <w:tab w:val="clear" w:pos="9360"/>
      </w:tabs>
      <w:ind w:left="216"/>
    </w:pPr>
    <w:rPr>
      <w:sz w:val="15"/>
    </w:rPr>
  </w:style>
  <w:style w:type="character" w:customStyle="1" w:styleId="DocIDChar">
    <w:name w:val="DocID Char"/>
    <w:basedOn w:val="DefaultParagraphFont"/>
    <w:link w:val="DocID"/>
    <w:rsid w:val="006105FB"/>
    <w:rPr>
      <w:sz w:val="15"/>
    </w:rPr>
  </w:style>
  <w:style w:type="character" w:customStyle="1" w:styleId="BodyTextChar">
    <w:name w:val="Body Text Char"/>
    <w:basedOn w:val="DefaultParagraphFont"/>
    <w:link w:val="BodyText"/>
    <w:rsid w:val="0053515C"/>
  </w:style>
  <w:style w:type="paragraph" w:customStyle="1" w:styleId="SiteLeaseL1">
    <w:name w:val="SiteLease_L1"/>
    <w:basedOn w:val="Normal"/>
    <w:next w:val="Normal"/>
    <w:rsid w:val="001E401F"/>
    <w:pPr>
      <w:numPr>
        <w:numId w:val="2"/>
      </w:numPr>
      <w:spacing w:after="240"/>
      <w:jc w:val="both"/>
      <w:outlineLvl w:val="0"/>
    </w:pPr>
    <w:rPr>
      <w:sz w:val="20"/>
      <w:szCs w:val="20"/>
    </w:rPr>
  </w:style>
  <w:style w:type="paragraph" w:customStyle="1" w:styleId="SiteLeaseL2">
    <w:name w:val="SiteLease_L2"/>
    <w:basedOn w:val="SiteLeaseL1"/>
    <w:next w:val="BodyText"/>
    <w:rsid w:val="001E401F"/>
    <w:pPr>
      <w:numPr>
        <w:ilvl w:val="1"/>
      </w:numPr>
      <w:outlineLvl w:val="1"/>
    </w:pPr>
  </w:style>
  <w:style w:type="paragraph" w:customStyle="1" w:styleId="SiteLeaseL3">
    <w:name w:val="SiteLease_L3"/>
    <w:basedOn w:val="SiteLeaseL2"/>
    <w:next w:val="BodyText"/>
    <w:rsid w:val="001E401F"/>
    <w:pPr>
      <w:numPr>
        <w:ilvl w:val="2"/>
      </w:numPr>
      <w:outlineLvl w:val="2"/>
    </w:pPr>
  </w:style>
  <w:style w:type="paragraph" w:customStyle="1" w:styleId="SiteLeaseL4">
    <w:name w:val="SiteLease_L4"/>
    <w:basedOn w:val="SiteLeaseL3"/>
    <w:next w:val="BodyText"/>
    <w:rsid w:val="001E401F"/>
    <w:pPr>
      <w:numPr>
        <w:ilvl w:val="3"/>
      </w:numPr>
      <w:outlineLvl w:val="3"/>
    </w:pPr>
  </w:style>
  <w:style w:type="paragraph" w:customStyle="1" w:styleId="SiteLeaseL5">
    <w:name w:val="SiteLease_L5"/>
    <w:basedOn w:val="SiteLeaseL4"/>
    <w:next w:val="BodyText"/>
    <w:rsid w:val="001E401F"/>
    <w:pPr>
      <w:numPr>
        <w:ilvl w:val="4"/>
      </w:numPr>
      <w:jc w:val="left"/>
      <w:outlineLvl w:val="4"/>
    </w:pPr>
    <w:rPr>
      <w:sz w:val="24"/>
    </w:rPr>
  </w:style>
  <w:style w:type="paragraph" w:customStyle="1" w:styleId="SiteLeaseL6">
    <w:name w:val="SiteLease_L6"/>
    <w:basedOn w:val="SiteLeaseL5"/>
    <w:next w:val="BodyText"/>
    <w:rsid w:val="001E401F"/>
    <w:pPr>
      <w:numPr>
        <w:ilvl w:val="5"/>
      </w:numPr>
      <w:outlineLvl w:val="5"/>
    </w:pPr>
  </w:style>
  <w:style w:type="paragraph" w:customStyle="1" w:styleId="SiteLeaseL7">
    <w:name w:val="SiteLease_L7"/>
    <w:basedOn w:val="SiteLeaseL6"/>
    <w:next w:val="BodyText"/>
    <w:rsid w:val="001E401F"/>
    <w:pPr>
      <w:numPr>
        <w:ilvl w:val="6"/>
      </w:numPr>
      <w:outlineLvl w:val="6"/>
    </w:pPr>
  </w:style>
  <w:style w:type="paragraph" w:customStyle="1" w:styleId="SiteLeaseL8">
    <w:name w:val="SiteLease_L8"/>
    <w:basedOn w:val="SiteLeaseL7"/>
    <w:next w:val="BodyText"/>
    <w:rsid w:val="001E401F"/>
    <w:pPr>
      <w:numPr>
        <w:ilvl w:val="7"/>
      </w:numPr>
      <w:outlineLvl w:val="7"/>
    </w:pPr>
  </w:style>
  <w:style w:type="paragraph" w:customStyle="1" w:styleId="SiteLeaseL9">
    <w:name w:val="SiteLease_L9"/>
    <w:basedOn w:val="SiteLeaseL8"/>
    <w:next w:val="BodyText"/>
    <w:rsid w:val="001E401F"/>
    <w:pPr>
      <w:numPr>
        <w:ilvl w:val="8"/>
      </w:numPr>
      <w:outlineLvl w:val="8"/>
    </w:pPr>
  </w:style>
  <w:style w:type="character" w:customStyle="1" w:styleId="BodyTextFlushChar">
    <w:name w:val="Body Text Flush Char"/>
    <w:basedOn w:val="DefaultParagraphFont"/>
    <w:link w:val="BodyTextFlush"/>
    <w:uiPriority w:val="99"/>
    <w:locked/>
    <w:rsid w:val="00B21757"/>
    <w:rPr>
      <w:rFonts w:eastAsiaTheme="minorHAnsi" w:cstheme="minorBidi"/>
    </w:rPr>
  </w:style>
  <w:style w:type="paragraph" w:customStyle="1" w:styleId="BodyTextFlush">
    <w:name w:val="Body Text Flush"/>
    <w:basedOn w:val="Normal"/>
    <w:link w:val="BodyTextFlushChar"/>
    <w:uiPriority w:val="99"/>
    <w:qFormat/>
    <w:rsid w:val="00B21757"/>
    <w:pPr>
      <w:spacing w:before="240"/>
      <w:jc w:val="both"/>
    </w:pPr>
    <w:rPr>
      <w:rFonts w:eastAsiaTheme="minorHAnsi" w:cstheme="minorBidi"/>
      <w:sz w:val="20"/>
      <w:szCs w:val="20"/>
    </w:rPr>
  </w:style>
  <w:style w:type="character" w:customStyle="1" w:styleId="Heading1Char">
    <w:name w:val="Heading 1 Char"/>
    <w:basedOn w:val="DefaultParagraphFont"/>
    <w:link w:val="Heading1"/>
    <w:uiPriority w:val="9"/>
    <w:rsid w:val="00B21757"/>
    <w:rPr>
      <w:rFonts w:eastAsiaTheme="minorHAnsi" w:cs="Arial"/>
      <w:b/>
      <w:bCs/>
      <w:caps/>
      <w:kern w:val="24"/>
      <w:u w:val="single"/>
    </w:rPr>
  </w:style>
  <w:style w:type="character" w:customStyle="1" w:styleId="Heading2Char">
    <w:name w:val="Heading 2 Char"/>
    <w:basedOn w:val="DefaultParagraphFont"/>
    <w:link w:val="Heading2"/>
    <w:uiPriority w:val="9"/>
    <w:rsid w:val="00B21757"/>
    <w:rPr>
      <w:rFonts w:eastAsiaTheme="minorHAnsi" w:cs="Arial"/>
      <w:bCs/>
      <w:iCs/>
      <w:kern w:val="24"/>
    </w:rPr>
  </w:style>
  <w:style w:type="character" w:customStyle="1" w:styleId="Heading3Char">
    <w:name w:val="Heading 3 Char"/>
    <w:basedOn w:val="DefaultParagraphFont"/>
    <w:link w:val="Heading3"/>
    <w:uiPriority w:val="9"/>
    <w:rsid w:val="00B21757"/>
    <w:rPr>
      <w:rFonts w:eastAsiaTheme="minorHAnsi" w:cs="Arial"/>
      <w:bCs/>
      <w:kern w:val="24"/>
    </w:rPr>
  </w:style>
  <w:style w:type="character" w:customStyle="1" w:styleId="Heading4Char">
    <w:name w:val="Heading 4 Char"/>
    <w:basedOn w:val="DefaultParagraphFont"/>
    <w:link w:val="Heading4"/>
    <w:uiPriority w:val="9"/>
    <w:rsid w:val="00B21757"/>
    <w:rPr>
      <w:rFonts w:eastAsiaTheme="minorHAnsi" w:cstheme="minorBidi"/>
      <w:bCs/>
      <w:kern w:val="24"/>
    </w:rPr>
  </w:style>
  <w:style w:type="character" w:customStyle="1" w:styleId="Heading5Char">
    <w:name w:val="Heading 5 Char"/>
    <w:basedOn w:val="DefaultParagraphFont"/>
    <w:link w:val="Heading5"/>
    <w:uiPriority w:val="9"/>
    <w:semiHidden/>
    <w:rsid w:val="00B21757"/>
    <w:rPr>
      <w:rFonts w:eastAsiaTheme="minorHAnsi" w:cstheme="minorBidi"/>
      <w:bCs/>
      <w:iCs/>
      <w:kern w:val="24"/>
    </w:rPr>
  </w:style>
  <w:style w:type="character" w:customStyle="1" w:styleId="Heading6Char">
    <w:name w:val="Heading 6 Char"/>
    <w:basedOn w:val="DefaultParagraphFont"/>
    <w:link w:val="Heading6"/>
    <w:uiPriority w:val="9"/>
    <w:semiHidden/>
    <w:rsid w:val="00B21757"/>
    <w:rPr>
      <w:rFonts w:eastAsiaTheme="minorHAnsi" w:cstheme="minorBidi"/>
      <w:bCs/>
      <w:kern w:val="24"/>
      <w:sz w:val="24"/>
      <w:szCs w:val="24"/>
    </w:rPr>
  </w:style>
  <w:style w:type="character" w:customStyle="1" w:styleId="Heading7Char">
    <w:name w:val="Heading 7 Char"/>
    <w:basedOn w:val="DefaultParagraphFont"/>
    <w:link w:val="Heading7"/>
    <w:uiPriority w:val="9"/>
    <w:semiHidden/>
    <w:rsid w:val="00B21757"/>
    <w:rPr>
      <w:rFonts w:eastAsiaTheme="minorHAnsi" w:cstheme="minorBidi"/>
      <w:kern w:val="24"/>
      <w:sz w:val="24"/>
      <w:szCs w:val="24"/>
    </w:rPr>
  </w:style>
  <w:style w:type="character" w:customStyle="1" w:styleId="Heading8Char">
    <w:name w:val="Heading 8 Char"/>
    <w:basedOn w:val="DefaultParagraphFont"/>
    <w:link w:val="Heading8"/>
    <w:uiPriority w:val="9"/>
    <w:semiHidden/>
    <w:rsid w:val="00B21757"/>
    <w:rPr>
      <w:rFonts w:eastAsiaTheme="minorHAnsi" w:cstheme="minorBidi"/>
      <w:iCs/>
      <w:kern w:val="24"/>
      <w:sz w:val="24"/>
      <w:szCs w:val="24"/>
    </w:rPr>
  </w:style>
  <w:style w:type="character" w:customStyle="1" w:styleId="Heading9Char">
    <w:name w:val="Heading 9 Char"/>
    <w:basedOn w:val="DefaultParagraphFont"/>
    <w:link w:val="Heading9"/>
    <w:uiPriority w:val="9"/>
    <w:semiHidden/>
    <w:rsid w:val="00B21757"/>
    <w:rPr>
      <w:rFonts w:eastAsiaTheme="minorHAnsi" w:cs="Arial"/>
      <w:kern w:val="24"/>
      <w:sz w:val="24"/>
      <w:szCs w:val="24"/>
    </w:rPr>
  </w:style>
  <w:style w:type="paragraph" w:styleId="NormalWeb">
    <w:name w:val="Normal (Web)"/>
    <w:basedOn w:val="Normal"/>
    <w:uiPriority w:val="99"/>
    <w:semiHidden/>
    <w:unhideWhenUsed/>
    <w:rsid w:val="00B2175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9135">
      <w:bodyDiv w:val="1"/>
      <w:marLeft w:val="0"/>
      <w:marRight w:val="0"/>
      <w:marTop w:val="0"/>
      <w:marBottom w:val="0"/>
      <w:divBdr>
        <w:top w:val="none" w:sz="0" w:space="0" w:color="auto"/>
        <w:left w:val="none" w:sz="0" w:space="0" w:color="auto"/>
        <w:bottom w:val="none" w:sz="0" w:space="0" w:color="auto"/>
        <w:right w:val="none" w:sz="0" w:space="0" w:color="auto"/>
      </w:divBdr>
    </w:div>
    <w:div w:id="1026564222">
      <w:bodyDiv w:val="1"/>
      <w:marLeft w:val="0"/>
      <w:marRight w:val="0"/>
      <w:marTop w:val="0"/>
      <w:marBottom w:val="0"/>
      <w:divBdr>
        <w:top w:val="none" w:sz="0" w:space="0" w:color="auto"/>
        <w:left w:val="none" w:sz="0" w:space="0" w:color="auto"/>
        <w:bottom w:val="none" w:sz="0" w:space="0" w:color="auto"/>
        <w:right w:val="none" w:sz="0" w:space="0" w:color="auto"/>
      </w:divBdr>
    </w:div>
    <w:div w:id="11552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wordassist\support\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16</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FALLER ELEMENTARY SCHOOL MODERNIZATION PROJECT (PHASE I)</vt:lpstr>
    </vt:vector>
  </TitlesOfParts>
  <LinksUpToDate>false</LinksUpToDate>
  <CharactersWithSpaces>24135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FALLER ELEMENTARY SCHOOL MODERNIZATION PROJECT (PHASE I)</dc:title>
  <dc:creator/>
  <cp:lastModifiedBy/>
  <cp:revision>1</cp:revision>
  <cp:lastPrinted>2010-09-17T17:36:00Z</cp:lastPrinted>
  <dcterms:created xsi:type="dcterms:W3CDTF">2015-04-24T20:17:00Z</dcterms:created>
  <dcterms:modified xsi:type="dcterms:W3CDTF">2015-04-24T20:17:00Z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AGR</vt:lpwstr>
  </property>
  <property fmtid="{D5CDD505-2E9C-101B-9397-08002B2CF9AE}" pid="3" name="Description">
    <vt:lpwstr>1st Draft Site Lease- Roosevelt</vt:lpwstr>
  </property>
  <property fmtid="{D5CDD505-2E9C-101B-9397-08002B2CF9AE}" pid="4" name="Database">
    <vt:lpwstr>Cerritos</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AuthorName">
    <vt:lpwstr>0</vt:lpwstr>
  </property>
  <property fmtid="{D5CDD505-2E9C-101B-9397-08002B2CF9AE}" pid="10" name="CUS_DocIDbchkDocumentNumber">
    <vt:lpwstr>-1</vt:lpwstr>
  </property>
  <property fmtid="{D5CDD505-2E9C-101B-9397-08002B2CF9AE}" pid="11" name="CUS_DocIDbchkVersionNumber">
    <vt:lpwstr>-1</vt:lpwstr>
  </property>
  <property fmtid="{D5CDD505-2E9C-101B-9397-08002B2CF9AE}" pid="12" name="CUS_DocIDbchkDate">
    <vt:lpwstr>0</vt:lpwstr>
  </property>
  <property fmtid="{D5CDD505-2E9C-101B-9397-08002B2CF9AE}" pid="13" name="CUS_DocIDbchkTime">
    <vt:lpwstr>0</vt:lpwstr>
  </property>
  <property fmtid="{D5CDD505-2E9C-101B-9397-08002B2CF9AE}" pid="14" name="CUS_DocIDiPage">
    <vt:lpwstr>0</vt:lpwstr>
  </property>
  <property fmtid="{D5CDD505-2E9C-101B-9397-08002B2CF9AE}" pid="15" name="CUS_DocIDbchkDocbLocation">
    <vt:lpwstr>0</vt:lpwstr>
  </property>
  <property fmtid="{D5CDD505-2E9C-101B-9397-08002B2CF9AE}" pid="16" name="CUS_DocIDOperation">
    <vt:lpwstr>EVERY PAGE</vt:lpwstr>
  </property>
  <property fmtid="{D5CDD505-2E9C-101B-9397-08002B2CF9AE}" pid="17" name="CUS_DocIDString">
    <vt:lpwstr>005600.00001_x000b_12774653.1</vt:lpwstr>
  </property>
</Properties>
</file>